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48FEF" w14:textId="77777777" w:rsidR="003A0C82" w:rsidRDefault="003A0C82">
      <w:pPr>
        <w:rPr>
          <w:rFonts w:ascii="Century Gothic" w:eastAsia="Century Gothic" w:hAnsi="Century Gothic" w:cs="Century Gothic"/>
        </w:rPr>
      </w:pPr>
    </w:p>
    <w:p w14:paraId="4EA83E88" w14:textId="1CB14218" w:rsidR="003A0C82" w:rsidRDefault="00BB683B" w:rsidP="00BB683B">
      <w:pPr>
        <w:rPr>
          <w:rFonts w:ascii="Century Gothic" w:eastAsia="Century Gothic" w:hAnsi="Century Gothic" w:cs="Century Gothic"/>
          <w:b/>
          <w:color w:val="003366"/>
          <w:sz w:val="56"/>
          <w:szCs w:val="56"/>
        </w:rPr>
      </w:pPr>
      <w:r>
        <w:rPr>
          <w:rFonts w:ascii="Century Gothic" w:eastAsia="Century Gothic" w:hAnsi="Century Gothic" w:cs="Century Gothic"/>
          <w:noProof/>
        </w:rPr>
        <w:drawing>
          <wp:inline distT="0" distB="0" distL="0" distR="0" wp14:anchorId="50DC8B50" wp14:editId="406CDDD9">
            <wp:extent cx="1457610" cy="559564"/>
            <wp:effectExtent l="0" t="0" r="0" b="0"/>
            <wp:docPr id="2" name="image1.pn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tableware, clipart, plate&#10;&#10;Description automatically generated"/>
                    <pic:cNvPicPr preferRelativeResize="0"/>
                  </pic:nvPicPr>
                  <pic:blipFill>
                    <a:blip r:embed="rId5"/>
                    <a:srcRect/>
                    <a:stretch>
                      <a:fillRect/>
                    </a:stretch>
                  </pic:blipFill>
                  <pic:spPr>
                    <a:xfrm>
                      <a:off x="0" y="0"/>
                      <a:ext cx="1457610" cy="559564"/>
                    </a:xfrm>
                    <a:prstGeom prst="rect">
                      <a:avLst/>
                    </a:prstGeom>
                    <a:ln/>
                  </pic:spPr>
                </pic:pic>
              </a:graphicData>
            </a:graphic>
          </wp:inline>
        </w:drawing>
      </w:r>
      <w:r>
        <w:rPr>
          <w:rFonts w:ascii="Century Gothic" w:eastAsia="Century Gothic" w:hAnsi="Century Gothic" w:cs="Century Gothic"/>
          <w:b/>
          <w:color w:val="003366"/>
          <w:sz w:val="56"/>
          <w:szCs w:val="56"/>
        </w:rPr>
        <w:t xml:space="preserve">   ONE DAY EVENT </w:t>
      </w:r>
    </w:p>
    <w:p w14:paraId="2773D614" w14:textId="333A7C73" w:rsidR="003A0C82" w:rsidRDefault="004A2C77">
      <w:pPr>
        <w:jc w:val="center"/>
        <w:rPr>
          <w:rFonts w:ascii="Century Gothic" w:eastAsia="Century Gothic" w:hAnsi="Century Gothic" w:cs="Century Gothic"/>
          <w:b/>
          <w:color w:val="003366"/>
          <w:sz w:val="28"/>
          <w:szCs w:val="28"/>
        </w:rPr>
      </w:pPr>
      <w:r>
        <w:rPr>
          <w:rFonts w:ascii="Century Gothic" w:eastAsia="Century Gothic" w:hAnsi="Century Gothic" w:cs="Century Gothic"/>
          <w:b/>
          <w:color w:val="003366"/>
          <w:sz w:val="28"/>
          <w:szCs w:val="28"/>
        </w:rPr>
        <w:t>OPEN TO ALL AGES</w:t>
      </w:r>
      <w:r w:rsidR="00BB683B">
        <w:rPr>
          <w:rFonts w:ascii="Century Gothic" w:eastAsia="Century Gothic" w:hAnsi="Century Gothic" w:cs="Century Gothic"/>
          <w:b/>
          <w:color w:val="003366"/>
          <w:sz w:val="28"/>
          <w:szCs w:val="28"/>
        </w:rPr>
        <w:t xml:space="preserve"> (</w:t>
      </w:r>
      <w:r>
        <w:rPr>
          <w:rFonts w:ascii="Century Gothic" w:eastAsia="Century Gothic" w:hAnsi="Century Gothic" w:cs="Century Gothic"/>
          <w:b/>
          <w:color w:val="003366"/>
          <w:sz w:val="28"/>
          <w:szCs w:val="28"/>
        </w:rPr>
        <w:t>PC MEMBERS AND NON</w:t>
      </w:r>
      <w:r w:rsidR="00BB683B">
        <w:rPr>
          <w:rFonts w:ascii="Century Gothic" w:eastAsia="Century Gothic" w:hAnsi="Century Gothic" w:cs="Century Gothic"/>
          <w:b/>
          <w:color w:val="003366"/>
          <w:sz w:val="28"/>
          <w:szCs w:val="28"/>
        </w:rPr>
        <w:t>-</w:t>
      </w:r>
      <w:r>
        <w:rPr>
          <w:rFonts w:ascii="Century Gothic" w:eastAsia="Century Gothic" w:hAnsi="Century Gothic" w:cs="Century Gothic"/>
          <w:b/>
          <w:color w:val="003366"/>
          <w:sz w:val="28"/>
          <w:szCs w:val="28"/>
        </w:rPr>
        <w:t>PC MEMBERS</w:t>
      </w:r>
      <w:r w:rsidR="00BB683B">
        <w:rPr>
          <w:rFonts w:ascii="Century Gothic" w:eastAsia="Century Gothic" w:hAnsi="Century Gothic" w:cs="Century Gothic"/>
          <w:b/>
          <w:color w:val="003366"/>
          <w:sz w:val="28"/>
          <w:szCs w:val="28"/>
        </w:rPr>
        <w:t>)</w:t>
      </w:r>
    </w:p>
    <w:p w14:paraId="6EDAC7F1" w14:textId="273AB59E" w:rsidR="003A0C82" w:rsidRDefault="004A2C77">
      <w:pPr>
        <w:jc w:val="center"/>
        <w:rPr>
          <w:rFonts w:ascii="Century Gothic" w:eastAsia="Century Gothic" w:hAnsi="Century Gothic" w:cs="Century Gothic"/>
          <w:b/>
          <w:color w:val="003366"/>
          <w:sz w:val="72"/>
          <w:szCs w:val="72"/>
        </w:rPr>
      </w:pPr>
      <w:r>
        <w:rPr>
          <w:rFonts w:ascii="Century Gothic" w:eastAsia="Century Gothic" w:hAnsi="Century Gothic" w:cs="Century Gothic"/>
          <w:b/>
          <w:color w:val="003366"/>
          <w:sz w:val="40"/>
          <w:szCs w:val="40"/>
        </w:rPr>
        <w:t xml:space="preserve">Sunday </w:t>
      </w:r>
      <w:r w:rsidR="0065570D">
        <w:rPr>
          <w:rFonts w:ascii="Century Gothic" w:eastAsia="Century Gothic" w:hAnsi="Century Gothic" w:cs="Century Gothic"/>
          <w:b/>
          <w:color w:val="003366"/>
          <w:sz w:val="40"/>
          <w:szCs w:val="40"/>
        </w:rPr>
        <w:t>2</w:t>
      </w:r>
      <w:r w:rsidR="00F960AB">
        <w:rPr>
          <w:rFonts w:ascii="Century Gothic" w:eastAsia="Century Gothic" w:hAnsi="Century Gothic" w:cs="Century Gothic"/>
          <w:b/>
          <w:color w:val="003366"/>
          <w:sz w:val="40"/>
          <w:szCs w:val="40"/>
        </w:rPr>
        <w:t>7</w:t>
      </w:r>
      <w:r>
        <w:rPr>
          <w:rFonts w:ascii="Century Gothic" w:eastAsia="Century Gothic" w:hAnsi="Century Gothic" w:cs="Century Gothic"/>
          <w:b/>
          <w:color w:val="003366"/>
          <w:sz w:val="40"/>
          <w:szCs w:val="40"/>
        </w:rPr>
        <w:t>th APRIL 202</w:t>
      </w:r>
      <w:r w:rsidR="00F960AB">
        <w:rPr>
          <w:rFonts w:ascii="Century Gothic" w:eastAsia="Century Gothic" w:hAnsi="Century Gothic" w:cs="Century Gothic"/>
          <w:b/>
          <w:color w:val="003366"/>
          <w:sz w:val="40"/>
          <w:szCs w:val="40"/>
        </w:rPr>
        <w:t>5</w:t>
      </w:r>
    </w:p>
    <w:p w14:paraId="5A355233" w14:textId="71FDC500" w:rsidR="003A0C82" w:rsidRPr="00BB683B" w:rsidRDefault="00CB3FB5">
      <w:pPr>
        <w:jc w:val="center"/>
        <w:rPr>
          <w:rFonts w:ascii="Century Gothic" w:eastAsia="Century Gothic" w:hAnsi="Century Gothic" w:cs="Century Gothic"/>
          <w:b/>
          <w:bCs/>
          <w:sz w:val="24"/>
          <w:szCs w:val="24"/>
        </w:rPr>
      </w:pPr>
      <w:r>
        <w:rPr>
          <w:rFonts w:ascii="Century Gothic" w:eastAsia="Century Gothic" w:hAnsi="Century Gothic" w:cs="Century Gothic"/>
          <w:b/>
          <w:bCs/>
          <w:sz w:val="24"/>
          <w:szCs w:val="24"/>
        </w:rPr>
        <w:t xml:space="preserve">Organised By:  </w:t>
      </w:r>
      <w:r w:rsidR="3A515723" w:rsidRPr="3A515723">
        <w:rPr>
          <w:rFonts w:ascii="Century Gothic" w:eastAsia="Century Gothic" w:hAnsi="Century Gothic" w:cs="Century Gothic"/>
          <w:b/>
          <w:bCs/>
          <w:sz w:val="24"/>
          <w:szCs w:val="24"/>
        </w:rPr>
        <w:t>THE SUFFOLK BRANCH OF THE PONY CLUB</w:t>
      </w:r>
    </w:p>
    <w:p w14:paraId="7365DE3C" w14:textId="77777777" w:rsidR="00CB3FB5" w:rsidRDefault="004A2C77" w:rsidP="00CB3FB5">
      <w:pPr>
        <w:spacing w:after="0"/>
        <w:jc w:val="center"/>
        <w:rPr>
          <w:rFonts w:ascii="Century Gothic" w:eastAsia="Century Gothic" w:hAnsi="Century Gothic" w:cs="Century Gothic"/>
        </w:rPr>
      </w:pPr>
      <w:r w:rsidRPr="00BB683B">
        <w:rPr>
          <w:rFonts w:ascii="Century Gothic" w:eastAsia="Century Gothic" w:hAnsi="Century Gothic" w:cs="Century Gothic"/>
        </w:rPr>
        <w:t>Venue:  Kings Meadow, Ickworth Park, Horringer, Bury St Edmunds, Suffolk IP29 5QE</w:t>
      </w:r>
    </w:p>
    <w:p w14:paraId="320EB01D" w14:textId="5430E8F5" w:rsidR="00CB3FB5" w:rsidRPr="00CB3FB5" w:rsidRDefault="004A2C77" w:rsidP="00CB3FB5">
      <w:pPr>
        <w:spacing w:after="0"/>
        <w:jc w:val="center"/>
        <w:rPr>
          <w:rFonts w:ascii="Century Gothic" w:eastAsia="Century Gothic" w:hAnsi="Century Gothic" w:cs="Century Gothic"/>
          <w:b/>
          <w:bCs/>
          <w:color w:val="003366"/>
          <w:sz w:val="24"/>
          <w:szCs w:val="24"/>
        </w:rPr>
      </w:pPr>
      <w:r w:rsidRPr="00BB683B">
        <w:rPr>
          <w:rFonts w:ascii="Century Gothic" w:eastAsia="Century Gothic" w:hAnsi="Century Gothic" w:cs="Century Gothic"/>
        </w:rPr>
        <w:br/>
      </w:r>
      <w:r w:rsidR="00CB3FB5" w:rsidRPr="00CB3FB5">
        <w:rPr>
          <w:rFonts w:ascii="Century Gothic" w:eastAsia="Century Gothic" w:hAnsi="Century Gothic" w:cs="Century Gothic"/>
          <w:b/>
          <w:bCs/>
          <w:color w:val="003366"/>
          <w:sz w:val="24"/>
          <w:szCs w:val="24"/>
        </w:rPr>
        <w:t xml:space="preserve">including </w:t>
      </w:r>
      <w:r w:rsidR="00CB3FB5" w:rsidRPr="00390C04">
        <w:rPr>
          <w:rFonts w:ascii="Century Gothic" w:eastAsia="Century Gothic" w:hAnsi="Century Gothic" w:cs="Century Gothic"/>
          <w:b/>
          <w:bCs/>
          <w:color w:val="003366"/>
          <w:sz w:val="24"/>
          <w:szCs w:val="24"/>
        </w:rPr>
        <w:t>BIBEAZ EVENTING LEAGUE 2025</w:t>
      </w:r>
      <w:r w:rsidR="00CB3FB5">
        <w:rPr>
          <w:rFonts w:ascii="Century Gothic" w:eastAsia="Century Gothic" w:hAnsi="Century Gothic" w:cs="Century Gothic"/>
          <w:b/>
          <w:bCs/>
          <w:color w:val="003366"/>
          <w:sz w:val="24"/>
          <w:szCs w:val="24"/>
        </w:rPr>
        <w:t xml:space="preserve"> </w:t>
      </w:r>
      <w:r w:rsidR="00CB3FB5" w:rsidRPr="00CB3FB5">
        <w:rPr>
          <w:rFonts w:ascii="Century Gothic" w:eastAsia="Century Gothic" w:hAnsi="Century Gothic" w:cs="Century Gothic"/>
          <w:b/>
          <w:bCs/>
          <w:color w:val="003366"/>
          <w:sz w:val="24"/>
          <w:szCs w:val="24"/>
        </w:rPr>
        <w:t>(PC members only)</w:t>
      </w:r>
    </w:p>
    <w:p w14:paraId="4A9F4CDD" w14:textId="78871914" w:rsidR="003A0C82" w:rsidRPr="00BB683B" w:rsidRDefault="003A0C82">
      <w:pPr>
        <w:rPr>
          <w:rFonts w:ascii="Century Gothic" w:eastAsia="Century Gothic" w:hAnsi="Century Gothic" w:cs="Century Gothic"/>
          <w:b/>
        </w:rPr>
      </w:pPr>
    </w:p>
    <w:p w14:paraId="5C54880F" w14:textId="77777777" w:rsidR="003A0C82" w:rsidRDefault="004A2C77">
      <w:pPr>
        <w:shd w:val="clear" w:color="auto" w:fill="353B3D"/>
        <w:tabs>
          <w:tab w:val="right" w:pos="9026"/>
        </w:tabs>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Classes:</w:t>
      </w:r>
      <w:r>
        <w:rPr>
          <w:rFonts w:ascii="Century Gothic" w:eastAsia="Century Gothic" w:hAnsi="Century Gothic" w:cs="Century Gothic"/>
          <w:b/>
          <w:sz w:val="27"/>
          <w:szCs w:val="27"/>
        </w:rPr>
        <w:tab/>
      </w:r>
    </w:p>
    <w:tbl>
      <w:tblPr>
        <w:tblStyle w:val="a"/>
        <w:tblW w:w="93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5"/>
        <w:gridCol w:w="3108"/>
        <w:gridCol w:w="1985"/>
        <w:gridCol w:w="1593"/>
      </w:tblGrid>
      <w:tr w:rsidR="003A0C82" w14:paraId="39E082B2" w14:textId="77777777" w:rsidTr="00F960AB">
        <w:trPr>
          <w:trHeight w:val="426"/>
        </w:trPr>
        <w:tc>
          <w:tcPr>
            <w:tcW w:w="2665" w:type="dxa"/>
          </w:tcPr>
          <w:p w14:paraId="31F4961F" w14:textId="77777777" w:rsidR="003A0C82" w:rsidRDefault="004A2C77">
            <w:pPr>
              <w:rPr>
                <w:rFonts w:ascii="Century Gothic" w:eastAsia="Century Gothic" w:hAnsi="Century Gothic" w:cs="Century Gothic"/>
                <w:b/>
              </w:rPr>
            </w:pPr>
            <w:r>
              <w:rPr>
                <w:rFonts w:ascii="Century Gothic" w:eastAsia="Century Gothic" w:hAnsi="Century Gothic" w:cs="Century Gothic"/>
                <w:b/>
              </w:rPr>
              <w:t>Class Name</w:t>
            </w:r>
          </w:p>
        </w:tc>
        <w:tc>
          <w:tcPr>
            <w:tcW w:w="3108" w:type="dxa"/>
          </w:tcPr>
          <w:p w14:paraId="0F2FE19B" w14:textId="77777777" w:rsidR="003A0C82" w:rsidRDefault="004A2C77">
            <w:pPr>
              <w:rPr>
                <w:rFonts w:ascii="Century Gothic" w:eastAsia="Century Gothic" w:hAnsi="Century Gothic" w:cs="Century Gothic"/>
                <w:b/>
              </w:rPr>
            </w:pPr>
            <w:r>
              <w:rPr>
                <w:rFonts w:ascii="Century Gothic" w:eastAsia="Century Gothic" w:hAnsi="Century Gothic" w:cs="Century Gothic"/>
                <w:b/>
              </w:rPr>
              <w:t>Dressage test</w:t>
            </w:r>
          </w:p>
        </w:tc>
        <w:tc>
          <w:tcPr>
            <w:tcW w:w="1985" w:type="dxa"/>
          </w:tcPr>
          <w:p w14:paraId="3AEEAF95" w14:textId="77777777" w:rsidR="003A0C82" w:rsidRDefault="004A2C77">
            <w:pPr>
              <w:rPr>
                <w:rFonts w:ascii="Century Gothic" w:eastAsia="Century Gothic" w:hAnsi="Century Gothic" w:cs="Century Gothic"/>
                <w:b/>
              </w:rPr>
            </w:pPr>
            <w:r>
              <w:rPr>
                <w:rFonts w:ascii="Century Gothic" w:eastAsia="Century Gothic" w:hAnsi="Century Gothic" w:cs="Century Gothic"/>
                <w:b/>
              </w:rPr>
              <w:t>Show Jumping</w:t>
            </w:r>
          </w:p>
        </w:tc>
        <w:tc>
          <w:tcPr>
            <w:tcW w:w="1593" w:type="dxa"/>
          </w:tcPr>
          <w:p w14:paraId="71D2AA69" w14:textId="77777777" w:rsidR="003A0C82" w:rsidRDefault="004A2C77">
            <w:pPr>
              <w:rPr>
                <w:rFonts w:ascii="Century Gothic" w:eastAsia="Century Gothic" w:hAnsi="Century Gothic" w:cs="Century Gothic"/>
                <w:b/>
              </w:rPr>
            </w:pPr>
            <w:r>
              <w:rPr>
                <w:rFonts w:ascii="Century Gothic" w:eastAsia="Century Gothic" w:hAnsi="Century Gothic" w:cs="Century Gothic"/>
                <w:b/>
              </w:rPr>
              <w:t>XC</w:t>
            </w:r>
          </w:p>
        </w:tc>
      </w:tr>
      <w:tr w:rsidR="00F960AB" w14:paraId="55FABB2B" w14:textId="77777777" w:rsidTr="00F960AB">
        <w:trPr>
          <w:trHeight w:val="426"/>
        </w:trPr>
        <w:tc>
          <w:tcPr>
            <w:tcW w:w="2665" w:type="dxa"/>
          </w:tcPr>
          <w:p w14:paraId="6B8974C9" w14:textId="71EC766F" w:rsidR="00F960AB" w:rsidRDefault="00F960AB">
            <w:pPr>
              <w:rPr>
                <w:rFonts w:ascii="Century Gothic" w:eastAsia="Century Gothic" w:hAnsi="Century Gothic" w:cs="Century Gothic"/>
              </w:rPr>
            </w:pPr>
            <w:r>
              <w:rPr>
                <w:rFonts w:ascii="Century Gothic" w:eastAsia="Century Gothic" w:hAnsi="Century Gothic" w:cs="Century Gothic"/>
              </w:rPr>
              <w:t>Class 1:  PC70</w:t>
            </w:r>
          </w:p>
        </w:tc>
        <w:tc>
          <w:tcPr>
            <w:tcW w:w="3108" w:type="dxa"/>
          </w:tcPr>
          <w:p w14:paraId="13524253" w14:textId="6336E7F5" w:rsidR="00F960AB" w:rsidRPr="00C85C2B" w:rsidRDefault="00F960AB">
            <w:pPr>
              <w:rPr>
                <w:rFonts w:ascii="Century Gothic" w:eastAsia="Century Gothic" w:hAnsi="Century Gothic" w:cs="Century Gothic"/>
              </w:rPr>
            </w:pPr>
            <w:r>
              <w:rPr>
                <w:rFonts w:ascii="Century Gothic" w:eastAsia="Century Gothic" w:hAnsi="Century Gothic" w:cs="Century Gothic"/>
              </w:rPr>
              <w:t>Preliminary PC70 Test 2022</w:t>
            </w:r>
          </w:p>
        </w:tc>
        <w:tc>
          <w:tcPr>
            <w:tcW w:w="1985" w:type="dxa"/>
            <w:shd w:val="clear" w:color="auto" w:fill="auto"/>
          </w:tcPr>
          <w:p w14:paraId="55C73501" w14:textId="345F6DAB" w:rsidR="00F960AB" w:rsidRPr="00C85C2B" w:rsidRDefault="00F960AB">
            <w:pPr>
              <w:rPr>
                <w:rFonts w:ascii="Century Gothic" w:eastAsia="Century Gothic" w:hAnsi="Century Gothic" w:cs="Century Gothic"/>
              </w:rPr>
            </w:pPr>
            <w:r>
              <w:rPr>
                <w:rFonts w:ascii="Century Gothic" w:eastAsia="Century Gothic" w:hAnsi="Century Gothic" w:cs="Century Gothic"/>
              </w:rPr>
              <w:t>75cm max</w:t>
            </w:r>
          </w:p>
        </w:tc>
        <w:tc>
          <w:tcPr>
            <w:tcW w:w="1593" w:type="dxa"/>
          </w:tcPr>
          <w:p w14:paraId="564952CF" w14:textId="4FD3EF05" w:rsidR="00F960AB" w:rsidRPr="00C85C2B" w:rsidRDefault="00F960AB">
            <w:pPr>
              <w:rPr>
                <w:rFonts w:ascii="Century Gothic" w:eastAsia="Century Gothic" w:hAnsi="Century Gothic" w:cs="Century Gothic"/>
              </w:rPr>
            </w:pPr>
            <w:r>
              <w:rPr>
                <w:rFonts w:ascii="Century Gothic" w:eastAsia="Century Gothic" w:hAnsi="Century Gothic" w:cs="Century Gothic"/>
              </w:rPr>
              <w:t>70cm max</w:t>
            </w:r>
          </w:p>
        </w:tc>
      </w:tr>
      <w:tr w:rsidR="003A0C82" w14:paraId="36446058" w14:textId="77777777" w:rsidTr="00F960AB">
        <w:trPr>
          <w:trHeight w:val="426"/>
        </w:trPr>
        <w:tc>
          <w:tcPr>
            <w:tcW w:w="2665" w:type="dxa"/>
          </w:tcPr>
          <w:p w14:paraId="7502A693" w14:textId="6B6CA4B7" w:rsidR="003A0C82" w:rsidRDefault="004A2C77">
            <w:pPr>
              <w:rPr>
                <w:rFonts w:ascii="Century Gothic" w:eastAsia="Century Gothic" w:hAnsi="Century Gothic" w:cs="Century Gothic"/>
              </w:rPr>
            </w:pPr>
            <w:r>
              <w:rPr>
                <w:rFonts w:ascii="Century Gothic" w:eastAsia="Century Gothic" w:hAnsi="Century Gothic" w:cs="Century Gothic"/>
              </w:rPr>
              <w:t xml:space="preserve">Class </w:t>
            </w:r>
            <w:r w:rsidR="00F960AB">
              <w:rPr>
                <w:rFonts w:ascii="Century Gothic" w:eastAsia="Century Gothic" w:hAnsi="Century Gothic" w:cs="Century Gothic"/>
              </w:rPr>
              <w:t>2</w:t>
            </w:r>
            <w:r>
              <w:rPr>
                <w:rFonts w:ascii="Century Gothic" w:eastAsia="Century Gothic" w:hAnsi="Century Gothic" w:cs="Century Gothic"/>
              </w:rPr>
              <w:t xml:space="preserve">:  PC80 </w:t>
            </w:r>
          </w:p>
        </w:tc>
        <w:tc>
          <w:tcPr>
            <w:tcW w:w="3108" w:type="dxa"/>
          </w:tcPr>
          <w:p w14:paraId="01BD5349" w14:textId="17D19656" w:rsidR="003A0C82" w:rsidRPr="0065570D" w:rsidRDefault="004A2C77">
            <w:pPr>
              <w:rPr>
                <w:rFonts w:ascii="Century Gothic" w:eastAsia="Century Gothic" w:hAnsi="Century Gothic" w:cs="Century Gothic"/>
                <w:highlight w:val="yellow"/>
              </w:rPr>
            </w:pPr>
            <w:r w:rsidRPr="00C85C2B">
              <w:rPr>
                <w:rFonts w:ascii="Century Gothic" w:eastAsia="Century Gothic" w:hAnsi="Century Gothic" w:cs="Century Gothic"/>
              </w:rPr>
              <w:t xml:space="preserve">Grassroots </w:t>
            </w:r>
            <w:r w:rsidR="00C85C2B" w:rsidRPr="00C85C2B">
              <w:rPr>
                <w:rFonts w:ascii="Century Gothic" w:eastAsia="Century Gothic" w:hAnsi="Century Gothic" w:cs="Century Gothic"/>
              </w:rPr>
              <w:t xml:space="preserve">PC80 </w:t>
            </w:r>
            <w:r w:rsidRPr="00C85C2B">
              <w:rPr>
                <w:rFonts w:ascii="Century Gothic" w:eastAsia="Century Gothic" w:hAnsi="Century Gothic" w:cs="Century Gothic"/>
              </w:rPr>
              <w:t>Test 2018</w:t>
            </w:r>
          </w:p>
        </w:tc>
        <w:tc>
          <w:tcPr>
            <w:tcW w:w="1985" w:type="dxa"/>
            <w:shd w:val="clear" w:color="auto" w:fill="auto"/>
          </w:tcPr>
          <w:p w14:paraId="5730D0FD"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85cm max</w:t>
            </w:r>
          </w:p>
        </w:tc>
        <w:tc>
          <w:tcPr>
            <w:tcW w:w="1593" w:type="dxa"/>
          </w:tcPr>
          <w:p w14:paraId="06CE5FF8"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80cm max</w:t>
            </w:r>
          </w:p>
        </w:tc>
      </w:tr>
      <w:tr w:rsidR="003A0C82" w14:paraId="0A2A9F3C" w14:textId="77777777" w:rsidTr="00F960AB">
        <w:trPr>
          <w:trHeight w:val="445"/>
        </w:trPr>
        <w:tc>
          <w:tcPr>
            <w:tcW w:w="2665" w:type="dxa"/>
          </w:tcPr>
          <w:p w14:paraId="7830F319" w14:textId="5FDAC6F1" w:rsidR="003A0C82" w:rsidRDefault="004A2C77">
            <w:pPr>
              <w:rPr>
                <w:rFonts w:ascii="Century Gothic" w:eastAsia="Century Gothic" w:hAnsi="Century Gothic" w:cs="Century Gothic"/>
              </w:rPr>
            </w:pPr>
            <w:r>
              <w:rPr>
                <w:rFonts w:ascii="Century Gothic" w:eastAsia="Century Gothic" w:hAnsi="Century Gothic" w:cs="Century Gothic"/>
              </w:rPr>
              <w:t xml:space="preserve">Class </w:t>
            </w:r>
            <w:r w:rsidR="00F960AB">
              <w:rPr>
                <w:rFonts w:ascii="Century Gothic" w:eastAsia="Century Gothic" w:hAnsi="Century Gothic" w:cs="Century Gothic"/>
              </w:rPr>
              <w:t>3</w:t>
            </w:r>
            <w:r>
              <w:rPr>
                <w:rFonts w:ascii="Century Gothic" w:eastAsia="Century Gothic" w:hAnsi="Century Gothic" w:cs="Century Gothic"/>
              </w:rPr>
              <w:t xml:space="preserve">:  PC90 </w:t>
            </w:r>
          </w:p>
        </w:tc>
        <w:tc>
          <w:tcPr>
            <w:tcW w:w="3108" w:type="dxa"/>
          </w:tcPr>
          <w:p w14:paraId="08EAEBD7" w14:textId="69A651EB"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PC90 Eventing Test 20</w:t>
            </w:r>
            <w:r w:rsidR="00F960AB">
              <w:rPr>
                <w:rFonts w:ascii="Century Gothic" w:eastAsia="Century Gothic" w:hAnsi="Century Gothic" w:cs="Century Gothic"/>
              </w:rPr>
              <w:t>25</w:t>
            </w:r>
          </w:p>
        </w:tc>
        <w:tc>
          <w:tcPr>
            <w:tcW w:w="1985" w:type="dxa"/>
            <w:shd w:val="clear" w:color="auto" w:fill="auto"/>
          </w:tcPr>
          <w:p w14:paraId="37663DFE"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95cm max</w:t>
            </w:r>
          </w:p>
        </w:tc>
        <w:tc>
          <w:tcPr>
            <w:tcW w:w="1593" w:type="dxa"/>
          </w:tcPr>
          <w:p w14:paraId="68651D86"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90cm max</w:t>
            </w:r>
          </w:p>
        </w:tc>
      </w:tr>
      <w:tr w:rsidR="003A0C82" w14:paraId="5B8ECB8C" w14:textId="77777777" w:rsidTr="00F960AB">
        <w:trPr>
          <w:trHeight w:val="426"/>
        </w:trPr>
        <w:tc>
          <w:tcPr>
            <w:tcW w:w="2665" w:type="dxa"/>
          </w:tcPr>
          <w:p w14:paraId="202B7673" w14:textId="42D90F9C" w:rsidR="003A0C82" w:rsidRDefault="004A2C77">
            <w:pPr>
              <w:rPr>
                <w:rFonts w:ascii="Century Gothic" w:eastAsia="Century Gothic" w:hAnsi="Century Gothic" w:cs="Century Gothic"/>
              </w:rPr>
            </w:pPr>
            <w:r>
              <w:rPr>
                <w:rFonts w:ascii="Century Gothic" w:eastAsia="Century Gothic" w:hAnsi="Century Gothic" w:cs="Century Gothic"/>
              </w:rPr>
              <w:t xml:space="preserve">Class </w:t>
            </w:r>
            <w:r w:rsidR="00F960AB">
              <w:rPr>
                <w:rFonts w:ascii="Century Gothic" w:eastAsia="Century Gothic" w:hAnsi="Century Gothic" w:cs="Century Gothic"/>
              </w:rPr>
              <w:t>4</w:t>
            </w:r>
            <w:r>
              <w:rPr>
                <w:rFonts w:ascii="Century Gothic" w:eastAsia="Century Gothic" w:hAnsi="Century Gothic" w:cs="Century Gothic"/>
              </w:rPr>
              <w:t xml:space="preserve">:  PC100 </w:t>
            </w:r>
          </w:p>
        </w:tc>
        <w:tc>
          <w:tcPr>
            <w:tcW w:w="3108" w:type="dxa"/>
          </w:tcPr>
          <w:p w14:paraId="3E6BCF5A"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PC100 Eventing Test 2015</w:t>
            </w:r>
          </w:p>
        </w:tc>
        <w:tc>
          <w:tcPr>
            <w:tcW w:w="1985" w:type="dxa"/>
            <w:shd w:val="clear" w:color="auto" w:fill="auto"/>
          </w:tcPr>
          <w:p w14:paraId="48FE84AA"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105cm max</w:t>
            </w:r>
          </w:p>
        </w:tc>
        <w:tc>
          <w:tcPr>
            <w:tcW w:w="1593" w:type="dxa"/>
          </w:tcPr>
          <w:p w14:paraId="673446D8"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100cm max</w:t>
            </w:r>
          </w:p>
        </w:tc>
      </w:tr>
      <w:tr w:rsidR="003A0C82" w14:paraId="09C7D4A5" w14:textId="77777777" w:rsidTr="00F960AB">
        <w:trPr>
          <w:trHeight w:val="426"/>
        </w:trPr>
        <w:tc>
          <w:tcPr>
            <w:tcW w:w="2665" w:type="dxa"/>
          </w:tcPr>
          <w:p w14:paraId="10239619" w14:textId="46931EAF" w:rsidR="003A0C82" w:rsidRDefault="004A2C77">
            <w:pPr>
              <w:rPr>
                <w:rFonts w:ascii="Century Gothic" w:eastAsia="Century Gothic" w:hAnsi="Century Gothic" w:cs="Century Gothic"/>
              </w:rPr>
            </w:pPr>
            <w:r>
              <w:rPr>
                <w:rFonts w:ascii="Century Gothic" w:eastAsia="Century Gothic" w:hAnsi="Century Gothic" w:cs="Century Gothic"/>
              </w:rPr>
              <w:t xml:space="preserve">Class </w:t>
            </w:r>
            <w:r w:rsidR="00F960AB">
              <w:rPr>
                <w:rFonts w:ascii="Century Gothic" w:eastAsia="Century Gothic" w:hAnsi="Century Gothic" w:cs="Century Gothic"/>
              </w:rPr>
              <w:t>5</w:t>
            </w:r>
            <w:r>
              <w:rPr>
                <w:rFonts w:ascii="Century Gothic" w:eastAsia="Century Gothic" w:hAnsi="Century Gothic" w:cs="Century Gothic"/>
              </w:rPr>
              <w:t xml:space="preserve">:  </w:t>
            </w:r>
            <w:r w:rsidRPr="00C85C2B">
              <w:rPr>
                <w:rFonts w:ascii="Century Gothic" w:eastAsia="Century Gothic" w:hAnsi="Century Gothic" w:cs="Century Gothic"/>
              </w:rPr>
              <w:t>PC</w:t>
            </w:r>
            <w:r w:rsidR="00C85C2B">
              <w:rPr>
                <w:rFonts w:ascii="Century Gothic" w:eastAsia="Century Gothic" w:hAnsi="Century Gothic" w:cs="Century Gothic"/>
              </w:rPr>
              <w:t xml:space="preserve"> Chairman’s Cup</w:t>
            </w:r>
          </w:p>
        </w:tc>
        <w:tc>
          <w:tcPr>
            <w:tcW w:w="3108" w:type="dxa"/>
          </w:tcPr>
          <w:p w14:paraId="40420790" w14:textId="77777777"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PC110 Eventing Test 2022</w:t>
            </w:r>
          </w:p>
        </w:tc>
        <w:tc>
          <w:tcPr>
            <w:tcW w:w="1985" w:type="dxa"/>
            <w:shd w:val="clear" w:color="auto" w:fill="auto"/>
          </w:tcPr>
          <w:p w14:paraId="4028E7EB" w14:textId="411A719F"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11</w:t>
            </w:r>
            <w:r w:rsidR="00C85C2B" w:rsidRPr="00C85C2B">
              <w:rPr>
                <w:rFonts w:ascii="Century Gothic" w:eastAsia="Century Gothic" w:hAnsi="Century Gothic" w:cs="Century Gothic"/>
              </w:rPr>
              <w:t>0</w:t>
            </w:r>
            <w:r w:rsidRPr="00C85C2B">
              <w:rPr>
                <w:rFonts w:ascii="Century Gothic" w:eastAsia="Century Gothic" w:hAnsi="Century Gothic" w:cs="Century Gothic"/>
              </w:rPr>
              <w:t>cm max</w:t>
            </w:r>
          </w:p>
        </w:tc>
        <w:tc>
          <w:tcPr>
            <w:tcW w:w="1593" w:type="dxa"/>
          </w:tcPr>
          <w:p w14:paraId="7C55FC95" w14:textId="1CB99335" w:rsidR="003A0C82" w:rsidRPr="00C85C2B" w:rsidRDefault="004A2C77">
            <w:pPr>
              <w:rPr>
                <w:rFonts w:ascii="Century Gothic" w:eastAsia="Century Gothic" w:hAnsi="Century Gothic" w:cs="Century Gothic"/>
              </w:rPr>
            </w:pPr>
            <w:r w:rsidRPr="00C85C2B">
              <w:rPr>
                <w:rFonts w:ascii="Century Gothic" w:eastAsia="Century Gothic" w:hAnsi="Century Gothic" w:cs="Century Gothic"/>
              </w:rPr>
              <w:t>10</w:t>
            </w:r>
            <w:r w:rsidR="00C85C2B" w:rsidRPr="00C85C2B">
              <w:rPr>
                <w:rFonts w:ascii="Century Gothic" w:eastAsia="Century Gothic" w:hAnsi="Century Gothic" w:cs="Century Gothic"/>
              </w:rPr>
              <w:t>5</w:t>
            </w:r>
            <w:r w:rsidRPr="00C85C2B">
              <w:rPr>
                <w:rFonts w:ascii="Century Gothic" w:eastAsia="Century Gothic" w:hAnsi="Century Gothic" w:cs="Century Gothic"/>
              </w:rPr>
              <w:t>cm max</w:t>
            </w:r>
          </w:p>
        </w:tc>
      </w:tr>
      <w:tr w:rsidR="003A0C82" w14:paraId="69E7C989" w14:textId="77777777" w:rsidTr="3A515723">
        <w:trPr>
          <w:trHeight w:val="426"/>
        </w:trPr>
        <w:tc>
          <w:tcPr>
            <w:tcW w:w="9351" w:type="dxa"/>
            <w:gridSpan w:val="4"/>
          </w:tcPr>
          <w:p w14:paraId="523582CD" w14:textId="674B920D" w:rsidR="003A0C82" w:rsidRDefault="3A515723">
            <w:pPr>
              <w:rPr>
                <w:rFonts w:ascii="Century Gothic" w:eastAsia="Century Gothic" w:hAnsi="Century Gothic" w:cs="Century Gothic"/>
              </w:rPr>
            </w:pPr>
            <w:r w:rsidRPr="3A515723">
              <w:rPr>
                <w:rFonts w:ascii="Century Gothic" w:eastAsia="Century Gothic" w:hAnsi="Century Gothic" w:cs="Century Gothic"/>
                <w:b/>
                <w:bCs/>
              </w:rPr>
              <w:t>- Team Competition:</w:t>
            </w:r>
            <w:r w:rsidRPr="3A515723">
              <w:rPr>
                <w:rFonts w:ascii="Century Gothic" w:eastAsia="Century Gothic" w:hAnsi="Century Gothic" w:cs="Century Gothic"/>
              </w:rPr>
              <w:t xml:space="preserve">  Up to 4 members per team (one from classes 1 or 2, plus 2 or 3 from any class).  Best 3 scores to count.  Teams must be declared before the start of the competition.</w:t>
            </w:r>
          </w:p>
        </w:tc>
      </w:tr>
    </w:tbl>
    <w:p w14:paraId="7C2B8F84" w14:textId="77777777" w:rsidR="003A0C82" w:rsidRDefault="003A0C82">
      <w:pPr>
        <w:rPr>
          <w:rFonts w:ascii="Century Gothic" w:eastAsia="Century Gothic" w:hAnsi="Century Gothic" w:cs="Century Gothic"/>
          <w:b/>
        </w:rPr>
      </w:pPr>
    </w:p>
    <w:p w14:paraId="2E2DB9BC" w14:textId="7698B76A" w:rsidR="003A0C82" w:rsidRPr="00390C04" w:rsidRDefault="004A2C77">
      <w:pPr>
        <w:rPr>
          <w:rFonts w:ascii="Century Gothic" w:eastAsia="Century Gothic" w:hAnsi="Century Gothic" w:cs="Century Gothic"/>
        </w:rPr>
      </w:pPr>
      <w:r w:rsidRPr="00390C04">
        <w:rPr>
          <w:rFonts w:ascii="Century Gothic" w:eastAsia="Century Gothic" w:hAnsi="Century Gothic" w:cs="Century Gothic"/>
        </w:rPr>
        <w:t xml:space="preserve">XC </w:t>
      </w:r>
      <w:r w:rsidR="00390C04" w:rsidRPr="00390C04">
        <w:rPr>
          <w:rFonts w:ascii="Century Gothic" w:eastAsia="Century Gothic" w:hAnsi="Century Gothic" w:cs="Century Gothic"/>
        </w:rPr>
        <w:t>C</w:t>
      </w:r>
      <w:r w:rsidRPr="00390C04">
        <w:rPr>
          <w:rFonts w:ascii="Century Gothic" w:eastAsia="Century Gothic" w:hAnsi="Century Gothic" w:cs="Century Gothic"/>
        </w:rPr>
        <w:t xml:space="preserve">ourse </w:t>
      </w:r>
      <w:r w:rsidR="00390C04" w:rsidRPr="00390C04">
        <w:rPr>
          <w:rFonts w:ascii="Century Gothic" w:eastAsia="Century Gothic" w:hAnsi="Century Gothic" w:cs="Century Gothic"/>
        </w:rPr>
        <w:t>D</w:t>
      </w:r>
      <w:r w:rsidRPr="00390C04">
        <w:rPr>
          <w:rFonts w:ascii="Century Gothic" w:eastAsia="Century Gothic" w:hAnsi="Century Gothic" w:cs="Century Gothic"/>
        </w:rPr>
        <w:t>esigner:</w:t>
      </w:r>
      <w:r w:rsidR="00390C04" w:rsidRPr="00390C04">
        <w:rPr>
          <w:rFonts w:ascii="Century Gothic" w:eastAsia="Century Gothic" w:hAnsi="Century Gothic" w:cs="Century Gothic"/>
        </w:rPr>
        <w:t xml:space="preserve">  Joe Weller (British Eventing Platinum Course Builder &amp; B List Professional Designer)</w:t>
      </w:r>
    </w:p>
    <w:p w14:paraId="19C95711" w14:textId="6E0AE1B4" w:rsidR="009145F1" w:rsidRPr="00390C04" w:rsidRDefault="009145F1">
      <w:pPr>
        <w:rPr>
          <w:rFonts w:ascii="Century Gothic" w:eastAsia="Century Gothic" w:hAnsi="Century Gothic" w:cs="Century Gothic"/>
          <w:i/>
        </w:rPr>
      </w:pPr>
      <w:r w:rsidRPr="00390C04">
        <w:rPr>
          <w:rFonts w:ascii="Century Gothic" w:eastAsia="Century Gothic" w:hAnsi="Century Gothic" w:cs="Century Gothic"/>
        </w:rPr>
        <w:t>Technical Advisor</w:t>
      </w:r>
      <w:r w:rsidR="00F67430" w:rsidRPr="00390C04">
        <w:rPr>
          <w:rFonts w:ascii="Century Gothic" w:eastAsia="Century Gothic" w:hAnsi="Century Gothic" w:cs="Century Gothic"/>
        </w:rPr>
        <w:t xml:space="preserve">:  </w:t>
      </w:r>
      <w:r w:rsidRPr="00390C04">
        <w:rPr>
          <w:rFonts w:ascii="Century Gothic" w:eastAsia="Century Gothic" w:hAnsi="Century Gothic" w:cs="Century Gothic"/>
        </w:rPr>
        <w:t xml:space="preserve">David Merritt </w:t>
      </w:r>
    </w:p>
    <w:p w14:paraId="2B3B21A9" w14:textId="17AE04CF" w:rsidR="003A0C82" w:rsidRPr="00390C04" w:rsidRDefault="004A2C77">
      <w:pPr>
        <w:rPr>
          <w:rFonts w:ascii="Century Gothic" w:eastAsia="Century Gothic" w:hAnsi="Century Gothic" w:cs="Century Gothic"/>
        </w:rPr>
      </w:pPr>
      <w:r w:rsidRPr="00390C04">
        <w:rPr>
          <w:rFonts w:ascii="Century Gothic" w:eastAsia="Century Gothic" w:hAnsi="Century Gothic" w:cs="Century Gothic"/>
        </w:rPr>
        <w:t xml:space="preserve">Entries Open:  </w:t>
      </w:r>
      <w:r w:rsidR="00F960AB" w:rsidRPr="00390C04">
        <w:rPr>
          <w:rFonts w:ascii="Century Gothic" w:eastAsia="Century Gothic" w:hAnsi="Century Gothic" w:cs="Century Gothic"/>
        </w:rPr>
        <w:t>On publication of schedule</w:t>
      </w:r>
    </w:p>
    <w:p w14:paraId="16872B5C" w14:textId="0C480D5C" w:rsidR="003A0C82" w:rsidRPr="00390C04" w:rsidRDefault="004A2C77">
      <w:pPr>
        <w:rPr>
          <w:rFonts w:ascii="Century Gothic" w:eastAsia="Century Gothic" w:hAnsi="Century Gothic" w:cs="Century Gothic"/>
        </w:rPr>
      </w:pPr>
      <w:r w:rsidRPr="00390C04">
        <w:rPr>
          <w:rFonts w:ascii="Century Gothic" w:eastAsia="Century Gothic" w:hAnsi="Century Gothic" w:cs="Century Gothic"/>
        </w:rPr>
        <w:t>Entries Close:  Monday 2</w:t>
      </w:r>
      <w:r w:rsidR="00F960AB" w:rsidRPr="00390C04">
        <w:rPr>
          <w:rFonts w:ascii="Century Gothic" w:eastAsia="Century Gothic" w:hAnsi="Century Gothic" w:cs="Century Gothic"/>
        </w:rPr>
        <w:t>1</w:t>
      </w:r>
      <w:r w:rsidR="00F960AB" w:rsidRPr="00390C04">
        <w:rPr>
          <w:rFonts w:ascii="Century Gothic" w:eastAsia="Century Gothic" w:hAnsi="Century Gothic" w:cs="Century Gothic"/>
          <w:vertAlign w:val="superscript"/>
        </w:rPr>
        <w:t>st</w:t>
      </w:r>
      <w:r w:rsidR="00F960AB" w:rsidRPr="00390C04">
        <w:rPr>
          <w:rFonts w:ascii="Century Gothic" w:eastAsia="Century Gothic" w:hAnsi="Century Gothic" w:cs="Century Gothic"/>
        </w:rPr>
        <w:t xml:space="preserve"> </w:t>
      </w:r>
      <w:r w:rsidRPr="00390C04">
        <w:rPr>
          <w:rFonts w:ascii="Century Gothic" w:eastAsia="Century Gothic" w:hAnsi="Century Gothic" w:cs="Century Gothic"/>
        </w:rPr>
        <w:t>April 202</w:t>
      </w:r>
      <w:r w:rsidR="00F960AB" w:rsidRPr="00390C04">
        <w:rPr>
          <w:rFonts w:ascii="Century Gothic" w:eastAsia="Century Gothic" w:hAnsi="Century Gothic" w:cs="Century Gothic"/>
        </w:rPr>
        <w:t>5</w:t>
      </w:r>
      <w:r w:rsidR="0065570D" w:rsidRPr="00390C04">
        <w:rPr>
          <w:rFonts w:ascii="Century Gothic" w:eastAsia="Century Gothic" w:hAnsi="Century Gothic" w:cs="Century Gothic"/>
        </w:rPr>
        <w:t xml:space="preserve"> </w:t>
      </w:r>
      <w:r w:rsidRPr="00390C04">
        <w:rPr>
          <w:rFonts w:ascii="Century Gothic" w:eastAsia="Century Gothic" w:hAnsi="Century Gothic" w:cs="Century Gothic"/>
        </w:rPr>
        <w:t>at midnight (unless classes full prior to this date)</w:t>
      </w:r>
    </w:p>
    <w:p w14:paraId="5A972F87" w14:textId="5D063914" w:rsidR="003A0C82" w:rsidRPr="00390C04" w:rsidRDefault="004A2C77">
      <w:pPr>
        <w:rPr>
          <w:rFonts w:ascii="Century Gothic" w:eastAsia="Century Gothic" w:hAnsi="Century Gothic" w:cs="Century Gothic"/>
        </w:rPr>
      </w:pPr>
      <w:r w:rsidRPr="00390C04">
        <w:rPr>
          <w:rFonts w:ascii="Century Gothic" w:eastAsia="Century Gothic" w:hAnsi="Century Gothic" w:cs="Century Gothic"/>
        </w:rPr>
        <w:t>Times will be published on Thursday 2</w:t>
      </w:r>
      <w:r w:rsidR="00F960AB" w:rsidRPr="00390C04">
        <w:rPr>
          <w:rFonts w:ascii="Century Gothic" w:eastAsia="Century Gothic" w:hAnsi="Century Gothic" w:cs="Century Gothic"/>
        </w:rPr>
        <w:t>4</w:t>
      </w:r>
      <w:r w:rsidRPr="00390C04">
        <w:rPr>
          <w:rFonts w:ascii="Century Gothic" w:eastAsia="Century Gothic" w:hAnsi="Century Gothic" w:cs="Century Gothic"/>
          <w:vertAlign w:val="superscript"/>
        </w:rPr>
        <w:t>th</w:t>
      </w:r>
      <w:r w:rsidRPr="00390C04">
        <w:rPr>
          <w:rFonts w:ascii="Century Gothic" w:eastAsia="Century Gothic" w:hAnsi="Century Gothic" w:cs="Century Gothic"/>
        </w:rPr>
        <w:t xml:space="preserve"> April 202</w:t>
      </w:r>
      <w:r w:rsidR="00F960AB" w:rsidRPr="00390C04">
        <w:rPr>
          <w:rFonts w:ascii="Century Gothic" w:eastAsia="Century Gothic" w:hAnsi="Century Gothic" w:cs="Century Gothic"/>
        </w:rPr>
        <w:t>5</w:t>
      </w:r>
      <w:r w:rsidRPr="00390C04">
        <w:rPr>
          <w:rFonts w:ascii="Century Gothic" w:eastAsia="Century Gothic" w:hAnsi="Century Gothic" w:cs="Century Gothic"/>
        </w:rPr>
        <w:t xml:space="preserve"> (after 6pm) at:</w:t>
      </w:r>
      <w:r w:rsidR="00B13997" w:rsidRPr="00390C04">
        <w:rPr>
          <w:rFonts w:ascii="Century Gothic" w:eastAsia="Century Gothic" w:hAnsi="Century Gothic" w:cs="Century Gothic"/>
        </w:rPr>
        <w:t xml:space="preserve">  </w:t>
      </w:r>
      <w:hyperlink r:id="rId6" w:history="1">
        <w:r w:rsidR="00F960AB" w:rsidRPr="00390C04">
          <w:rPr>
            <w:rStyle w:val="Hyperlink"/>
            <w:rFonts w:ascii="Century Gothic" w:hAnsi="Century Gothic"/>
          </w:rPr>
          <w:t>Pony Club Results</w:t>
        </w:r>
      </w:hyperlink>
    </w:p>
    <w:p w14:paraId="75073657" w14:textId="0ECC3D89" w:rsidR="003A0C82" w:rsidRPr="00390C04" w:rsidRDefault="004A2C77">
      <w:pPr>
        <w:rPr>
          <w:rFonts w:ascii="Century Gothic" w:eastAsia="Century Gothic" w:hAnsi="Century Gothic" w:cs="Century Gothic"/>
        </w:rPr>
      </w:pPr>
      <w:r w:rsidRPr="00390C04">
        <w:rPr>
          <w:rFonts w:ascii="Century Gothic" w:eastAsia="Century Gothic" w:hAnsi="Century Gothic" w:cs="Century Gothic"/>
        </w:rPr>
        <w:t>Course Walking: Saturday 2</w:t>
      </w:r>
      <w:r w:rsidR="00F960AB" w:rsidRPr="00390C04">
        <w:rPr>
          <w:rFonts w:ascii="Century Gothic" w:eastAsia="Century Gothic" w:hAnsi="Century Gothic" w:cs="Century Gothic"/>
        </w:rPr>
        <w:t>6</w:t>
      </w:r>
      <w:r w:rsidRPr="00390C04">
        <w:rPr>
          <w:rFonts w:ascii="Century Gothic" w:eastAsia="Century Gothic" w:hAnsi="Century Gothic" w:cs="Century Gothic"/>
          <w:vertAlign w:val="superscript"/>
        </w:rPr>
        <w:t>th</w:t>
      </w:r>
      <w:r w:rsidRPr="00390C04">
        <w:rPr>
          <w:rFonts w:ascii="Century Gothic" w:eastAsia="Century Gothic" w:hAnsi="Century Gothic" w:cs="Century Gothic"/>
        </w:rPr>
        <w:t xml:space="preserve"> April 202</w:t>
      </w:r>
      <w:r w:rsidR="00F960AB" w:rsidRPr="00390C04">
        <w:rPr>
          <w:rFonts w:ascii="Century Gothic" w:eastAsia="Century Gothic" w:hAnsi="Century Gothic" w:cs="Century Gothic"/>
        </w:rPr>
        <w:t>5</w:t>
      </w:r>
      <w:r w:rsidRPr="00390C04">
        <w:rPr>
          <w:rFonts w:ascii="Century Gothic" w:eastAsia="Century Gothic" w:hAnsi="Century Gothic" w:cs="Century Gothic"/>
        </w:rPr>
        <w:t xml:space="preserve"> from 2pm – 5pm</w:t>
      </w:r>
    </w:p>
    <w:p w14:paraId="30BCA1D1" w14:textId="77777777" w:rsidR="003A0C82" w:rsidRPr="00390C04" w:rsidRDefault="004A2C77">
      <w:pPr>
        <w:rPr>
          <w:rFonts w:ascii="Century Gothic" w:eastAsia="Century Gothic" w:hAnsi="Century Gothic" w:cs="Century Gothic"/>
        </w:rPr>
      </w:pPr>
      <w:r w:rsidRPr="00390C04">
        <w:rPr>
          <w:rFonts w:ascii="Century Gothic" w:eastAsia="Century Gothic" w:hAnsi="Century Gothic" w:cs="Century Gothic"/>
        </w:rPr>
        <w:t xml:space="preserve">Dogs are welcome but </w:t>
      </w:r>
      <w:r w:rsidRPr="00390C04">
        <w:rPr>
          <w:rFonts w:ascii="Century Gothic" w:eastAsia="Century Gothic" w:hAnsi="Century Gothic" w:cs="Century Gothic"/>
          <w:b/>
          <w:u w:val="single"/>
        </w:rPr>
        <w:t>MUST</w:t>
      </w:r>
      <w:r w:rsidRPr="00390C04">
        <w:rPr>
          <w:rFonts w:ascii="Century Gothic" w:eastAsia="Century Gothic" w:hAnsi="Century Gothic" w:cs="Century Gothic"/>
        </w:rPr>
        <w:t xml:space="preserve"> be always on a short lead in all areas of the venue.</w:t>
      </w:r>
    </w:p>
    <w:p w14:paraId="2A4AEA05" w14:textId="77777777" w:rsidR="003A0C82" w:rsidRDefault="003A0C82">
      <w:pPr>
        <w:rPr>
          <w:rFonts w:ascii="Century Gothic" w:eastAsia="Century Gothic" w:hAnsi="Century Gothic" w:cs="Century Gothic"/>
        </w:rPr>
      </w:pPr>
    </w:p>
    <w:p w14:paraId="17009451" w14:textId="77777777" w:rsidR="003A0C82" w:rsidRDefault="004A2C77">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 xml:space="preserve"> Event Contacts</w:t>
      </w:r>
    </w:p>
    <w:p w14:paraId="0C469A61" w14:textId="77777777" w:rsidR="003A0C82" w:rsidRDefault="004A2C77">
      <w:pPr>
        <w:rPr>
          <w:rFonts w:ascii="Century Gothic" w:eastAsia="Century Gothic" w:hAnsi="Century Gothic" w:cs="Century Gothic"/>
        </w:rPr>
      </w:pPr>
      <w:r>
        <w:rPr>
          <w:rFonts w:ascii="Century Gothic" w:eastAsia="Century Gothic" w:hAnsi="Century Gothic" w:cs="Century Gothic"/>
        </w:rPr>
        <w:t>Organiser Name &amp; Email:  Jane Crawford (</w:t>
      </w:r>
      <w:r w:rsidRPr="00F714C1">
        <w:rPr>
          <w:rFonts w:ascii="Century Gothic" w:eastAsia="Century Gothic" w:hAnsi="Century Gothic" w:cs="Century Gothic"/>
        </w:rPr>
        <w:t>jcrawf62@hotmail.com)</w:t>
      </w:r>
    </w:p>
    <w:p w14:paraId="0B9D4280" w14:textId="22A1DD07" w:rsidR="003A0C82" w:rsidRDefault="004A2C77">
      <w:pPr>
        <w:rPr>
          <w:rFonts w:ascii="Century Gothic" w:eastAsia="Century Gothic" w:hAnsi="Century Gothic" w:cs="Century Gothic"/>
        </w:rPr>
      </w:pPr>
      <w:r>
        <w:rPr>
          <w:rFonts w:ascii="Century Gothic" w:eastAsia="Century Gothic" w:hAnsi="Century Gothic" w:cs="Century Gothic"/>
        </w:rPr>
        <w:t xml:space="preserve">Event Secretary Name, Email &amp; Phone Number:  </w:t>
      </w:r>
      <w:r w:rsidR="00533966">
        <w:rPr>
          <w:rFonts w:ascii="Century Gothic" w:eastAsia="Century Gothic" w:hAnsi="Century Gothic" w:cs="Century Gothic"/>
        </w:rPr>
        <w:t>Judith Esterhuizen</w:t>
      </w:r>
      <w:r w:rsidR="0065570D">
        <w:rPr>
          <w:rFonts w:ascii="Century Gothic" w:eastAsia="Century Gothic" w:hAnsi="Century Gothic" w:cs="Century Gothic"/>
        </w:rPr>
        <w:t xml:space="preserve">, </w:t>
      </w:r>
      <w:hyperlink r:id="rId7" w:history="1">
        <w:r w:rsidR="00B13997" w:rsidRPr="00351B10">
          <w:rPr>
            <w:rStyle w:val="Hyperlink"/>
            <w:rFonts w:ascii="Century Gothic" w:eastAsia="Century Gothic" w:hAnsi="Century Gothic" w:cs="Century Gothic"/>
          </w:rPr>
          <w:t>treasurer.suffolk@pcuk.org</w:t>
        </w:r>
      </w:hyperlink>
      <w:r w:rsidR="00B13997">
        <w:rPr>
          <w:rFonts w:ascii="Century Gothic" w:eastAsia="Century Gothic" w:hAnsi="Century Gothic" w:cs="Century Gothic"/>
        </w:rPr>
        <w:t xml:space="preserve">, </w:t>
      </w:r>
      <w:r w:rsidR="00533966">
        <w:rPr>
          <w:rFonts w:ascii="Century Gothic" w:eastAsia="Century Gothic" w:hAnsi="Century Gothic" w:cs="Century Gothic"/>
        </w:rPr>
        <w:t xml:space="preserve"> 07789 711800</w:t>
      </w:r>
      <w:r w:rsidRPr="00533966">
        <w:rPr>
          <w:rFonts w:ascii="Century Gothic" w:eastAsia="Century Gothic" w:hAnsi="Century Gothic" w:cs="Century Gothic"/>
        </w:rPr>
        <w:t xml:space="preserve"> (email contact preferred</w:t>
      </w:r>
      <w:r w:rsidR="00533966">
        <w:rPr>
          <w:rFonts w:ascii="Century Gothic" w:eastAsia="Century Gothic" w:hAnsi="Century Gothic" w:cs="Century Gothic"/>
        </w:rPr>
        <w:t xml:space="preserve"> please</w:t>
      </w:r>
      <w:r w:rsidRPr="00533966">
        <w:rPr>
          <w:rFonts w:ascii="Century Gothic" w:eastAsia="Century Gothic" w:hAnsi="Century Gothic" w:cs="Century Gothic"/>
        </w:rPr>
        <w:t>)</w:t>
      </w:r>
    </w:p>
    <w:p w14:paraId="2B0CD203" w14:textId="2D4BD089" w:rsidR="003A0C82" w:rsidRDefault="004A2C77">
      <w:pPr>
        <w:jc w:val="center"/>
        <w:rPr>
          <w:rStyle w:val="Hyperlink"/>
          <w:rFonts w:ascii="Century Gothic" w:eastAsia="Century Gothic" w:hAnsi="Century Gothic" w:cs="Century Gothic"/>
          <w:b/>
          <w:sz w:val="36"/>
          <w:szCs w:val="36"/>
        </w:rPr>
      </w:pPr>
      <w:r>
        <w:rPr>
          <w:rFonts w:ascii="Century Gothic" w:eastAsia="Century Gothic" w:hAnsi="Century Gothic" w:cs="Century Gothic"/>
          <w:b/>
          <w:sz w:val="36"/>
          <w:szCs w:val="36"/>
        </w:rPr>
        <w:t>ENTER ONLINE AT</w:t>
      </w:r>
      <w:r w:rsidR="00B13997">
        <w:rPr>
          <w:rFonts w:ascii="Century Gothic" w:eastAsia="Century Gothic" w:hAnsi="Century Gothic" w:cs="Century Gothic"/>
          <w:b/>
          <w:sz w:val="36"/>
          <w:szCs w:val="36"/>
        </w:rPr>
        <w:t xml:space="preserve">:  </w:t>
      </w:r>
      <w:bookmarkStart w:id="0" w:name="_Hlk158839246"/>
      <w:r w:rsidR="00390C04">
        <w:rPr>
          <w:rStyle w:val="Hyperlink"/>
          <w:rFonts w:ascii="Century Gothic" w:eastAsia="Century Gothic" w:hAnsi="Century Gothic" w:cs="Century Gothic"/>
          <w:b/>
          <w:sz w:val="36"/>
          <w:szCs w:val="36"/>
        </w:rPr>
        <w:fldChar w:fldCharType="begin"/>
      </w:r>
      <w:r w:rsidR="00390C04">
        <w:rPr>
          <w:rStyle w:val="Hyperlink"/>
          <w:rFonts w:ascii="Century Gothic" w:eastAsia="Century Gothic" w:hAnsi="Century Gothic" w:cs="Century Gothic"/>
          <w:b/>
          <w:sz w:val="36"/>
          <w:szCs w:val="36"/>
        </w:rPr>
        <w:instrText>HYPERLINK "https://www.horse-events.co.uk/"</w:instrText>
      </w:r>
      <w:r w:rsidR="00390C04">
        <w:rPr>
          <w:rStyle w:val="Hyperlink"/>
          <w:rFonts w:ascii="Century Gothic" w:eastAsia="Century Gothic" w:hAnsi="Century Gothic" w:cs="Century Gothic"/>
          <w:b/>
          <w:sz w:val="36"/>
          <w:szCs w:val="36"/>
        </w:rPr>
      </w:r>
      <w:r w:rsidR="00390C04">
        <w:rPr>
          <w:rStyle w:val="Hyperlink"/>
          <w:rFonts w:ascii="Century Gothic" w:eastAsia="Century Gothic" w:hAnsi="Century Gothic" w:cs="Century Gothic"/>
          <w:b/>
          <w:sz w:val="36"/>
          <w:szCs w:val="36"/>
        </w:rPr>
        <w:fldChar w:fldCharType="separate"/>
      </w:r>
      <w:r w:rsidR="00B13997" w:rsidRPr="00390C04">
        <w:rPr>
          <w:rStyle w:val="Hyperlink"/>
          <w:rFonts w:ascii="Century Gothic" w:eastAsia="Century Gothic" w:hAnsi="Century Gothic" w:cs="Century Gothic"/>
          <w:b/>
          <w:sz w:val="36"/>
          <w:szCs w:val="36"/>
        </w:rPr>
        <w:t>Horse Events</w:t>
      </w:r>
      <w:bookmarkEnd w:id="0"/>
      <w:r w:rsidR="00390C04">
        <w:rPr>
          <w:rStyle w:val="Hyperlink"/>
          <w:rFonts w:ascii="Century Gothic" w:eastAsia="Century Gothic" w:hAnsi="Century Gothic" w:cs="Century Gothic"/>
          <w:b/>
          <w:sz w:val="36"/>
          <w:szCs w:val="36"/>
        </w:rPr>
        <w:fldChar w:fldCharType="end"/>
      </w:r>
    </w:p>
    <w:p w14:paraId="3484BB65" w14:textId="77777777" w:rsidR="00BC451E" w:rsidRDefault="00BC451E">
      <w:pPr>
        <w:jc w:val="center"/>
        <w:rPr>
          <w:rStyle w:val="Hyperlink"/>
          <w:rFonts w:ascii="Century Gothic" w:eastAsia="Century Gothic" w:hAnsi="Century Gothic" w:cs="Century Gothic"/>
          <w:b/>
          <w:sz w:val="36"/>
          <w:szCs w:val="36"/>
        </w:rPr>
      </w:pPr>
    </w:p>
    <w:p w14:paraId="5845D2B4" w14:textId="7D057997" w:rsidR="003A0C82" w:rsidRDefault="004A2C77">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Fees</w:t>
      </w:r>
    </w:p>
    <w:p w14:paraId="09B12C85" w14:textId="65A8DB1D" w:rsidR="003A0C82" w:rsidRPr="00390C04" w:rsidRDefault="3A515723">
      <w:pPr>
        <w:rPr>
          <w:rFonts w:ascii="Century Gothic" w:eastAsia="Century Gothic" w:hAnsi="Century Gothic" w:cs="Century Gothic"/>
        </w:rPr>
      </w:pPr>
      <w:r w:rsidRPr="00390C04">
        <w:rPr>
          <w:rFonts w:ascii="Century Gothic" w:eastAsia="Century Gothic" w:hAnsi="Century Gothic" w:cs="Century Gothic"/>
        </w:rPr>
        <w:t>£6</w:t>
      </w:r>
      <w:r w:rsidR="00A5126E" w:rsidRPr="00390C04">
        <w:rPr>
          <w:rFonts w:ascii="Century Gothic" w:eastAsia="Century Gothic" w:hAnsi="Century Gothic" w:cs="Century Gothic"/>
        </w:rPr>
        <w:t>5</w:t>
      </w:r>
      <w:r w:rsidRPr="00390C04">
        <w:rPr>
          <w:rFonts w:ascii="Century Gothic" w:eastAsia="Century Gothic" w:hAnsi="Century Gothic" w:cs="Century Gothic"/>
        </w:rPr>
        <w:t xml:space="preserve"> per entry</w:t>
      </w:r>
      <w:r w:rsidRPr="00390C04">
        <w:tab/>
      </w:r>
      <w:r w:rsidRPr="00390C04">
        <w:tab/>
      </w:r>
      <w:r w:rsidRPr="00390C04">
        <w:rPr>
          <w:rFonts w:ascii="Century Gothic" w:eastAsia="Century Gothic" w:hAnsi="Century Gothic" w:cs="Century Gothic"/>
        </w:rPr>
        <w:t>£5</w:t>
      </w:r>
      <w:r w:rsidR="00A5126E" w:rsidRPr="00390C04">
        <w:rPr>
          <w:rFonts w:ascii="Century Gothic" w:eastAsia="Century Gothic" w:hAnsi="Century Gothic" w:cs="Century Gothic"/>
        </w:rPr>
        <w:t>5</w:t>
      </w:r>
      <w:r w:rsidRPr="00390C04">
        <w:rPr>
          <w:rFonts w:ascii="Century Gothic" w:eastAsia="Century Gothic" w:hAnsi="Century Gothic" w:cs="Century Gothic"/>
        </w:rPr>
        <w:t xml:space="preserve"> for SPC members</w:t>
      </w:r>
      <w:r w:rsidRPr="00390C04">
        <w:tab/>
      </w:r>
      <w:r w:rsidRPr="00390C04">
        <w:rPr>
          <w:rFonts w:ascii="Century Gothic" w:eastAsia="Century Gothic" w:hAnsi="Century Gothic" w:cs="Century Gothic"/>
        </w:rPr>
        <w:t>Includes first aid (all entries)</w:t>
      </w:r>
    </w:p>
    <w:p w14:paraId="6D0597B8" w14:textId="77777777" w:rsidR="003A0C82" w:rsidRDefault="004A2C77">
      <w:pPr>
        <w:rPr>
          <w:rFonts w:ascii="Century Gothic" w:eastAsia="Century Gothic" w:hAnsi="Century Gothic" w:cs="Century Gothic"/>
        </w:rPr>
      </w:pPr>
      <w:r w:rsidRPr="00390C04">
        <w:rPr>
          <w:rFonts w:ascii="Century Gothic" w:eastAsia="Century Gothic" w:hAnsi="Century Gothic" w:cs="Century Gothic"/>
        </w:rPr>
        <w:t>Team Entry:  £10 per team (in addition to individual entry for each team member)</w:t>
      </w:r>
    </w:p>
    <w:p w14:paraId="0A9A70E6" w14:textId="77777777" w:rsidR="003A0C82" w:rsidRDefault="004A2C77">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ENTRIES:</w:t>
      </w:r>
    </w:p>
    <w:p w14:paraId="61BE6803" w14:textId="484EB3C9" w:rsidR="003A0C82" w:rsidRDefault="004A2C77">
      <w:pPr>
        <w:rPr>
          <w:rFonts w:ascii="Century Gothic" w:eastAsia="Century Gothic" w:hAnsi="Century Gothic" w:cs="Century Gothic"/>
        </w:rPr>
      </w:pPr>
      <w:r>
        <w:rPr>
          <w:rFonts w:ascii="Century Gothic" w:eastAsia="Century Gothic" w:hAnsi="Century Gothic" w:cs="Century Gothic"/>
        </w:rPr>
        <w:t xml:space="preserve">All entries should be made online at </w:t>
      </w:r>
      <w:hyperlink r:id="rId8" w:history="1">
        <w:r w:rsidR="00B13997" w:rsidRPr="00B13997">
          <w:rPr>
            <w:rStyle w:val="Hyperlink"/>
            <w:rFonts w:ascii="Century Gothic" w:eastAsia="Century Gothic" w:hAnsi="Century Gothic" w:cs="Century Gothic"/>
            <w:b/>
          </w:rPr>
          <w:t>Horse Events</w:t>
        </w:r>
      </w:hyperlink>
      <w:r w:rsidRPr="00B13997">
        <w:rPr>
          <w:rFonts w:ascii="Century Gothic" w:eastAsia="Century Gothic" w:hAnsi="Century Gothic" w:cs="Century Gothic"/>
        </w:rPr>
        <w:br/>
      </w:r>
      <w:r>
        <w:rPr>
          <w:rFonts w:ascii="Century Gothic" w:eastAsia="Century Gothic" w:hAnsi="Century Gothic" w:cs="Century Gothic"/>
        </w:rPr>
        <w:br/>
        <w:t>This is a single booking form process and entries will not be confirmed without payment.</w:t>
      </w:r>
      <w:r>
        <w:rPr>
          <w:rFonts w:ascii="Century Gothic" w:eastAsia="Century Gothic" w:hAnsi="Century Gothic" w:cs="Century Gothic"/>
        </w:rPr>
        <w:br/>
      </w:r>
      <w:r>
        <w:rPr>
          <w:rFonts w:ascii="Century Gothic" w:eastAsia="Century Gothic" w:hAnsi="Century Gothic" w:cs="Century Gothic"/>
        </w:rPr>
        <w:br/>
        <w:t xml:space="preserve">For any entry changes (rider change, horse change, class change, withdrawal etc) </w:t>
      </w:r>
      <w:r w:rsidR="00B13997">
        <w:rPr>
          <w:rFonts w:ascii="Century Gothic" w:eastAsia="Century Gothic" w:hAnsi="Century Gothic" w:cs="Century Gothic"/>
        </w:rPr>
        <w:t>before the closing date please log onto your Horse Events account and make the changes.  After the closing date please contact the event secretary for any changes</w:t>
      </w:r>
    </w:p>
    <w:p w14:paraId="60A9136E" w14:textId="77777777" w:rsidR="003A0C82" w:rsidRDefault="004A2C77">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On The Day</w:t>
      </w:r>
    </w:p>
    <w:p w14:paraId="515B42B8" w14:textId="672BB2D5" w:rsidR="003A0C82" w:rsidRDefault="00BC451E">
      <w:pPr>
        <w:rPr>
          <w:rFonts w:ascii="Century Gothic" w:eastAsia="Century Gothic" w:hAnsi="Century Gothic" w:cs="Century Gothic"/>
        </w:rPr>
      </w:pPr>
      <w:r>
        <w:rPr>
          <w:rFonts w:ascii="Century Gothic" w:eastAsia="Century Gothic" w:hAnsi="Century Gothic" w:cs="Century Gothic"/>
        </w:rPr>
        <w:t xml:space="preserve">There will be catering </w:t>
      </w:r>
      <w:r w:rsidR="00BB683B">
        <w:rPr>
          <w:rFonts w:ascii="Century Gothic" w:eastAsia="Century Gothic" w:hAnsi="Century Gothic" w:cs="Century Gothic"/>
        </w:rPr>
        <w:t>facilities will</w:t>
      </w:r>
      <w:r>
        <w:rPr>
          <w:rFonts w:ascii="Century Gothic" w:eastAsia="Century Gothic" w:hAnsi="Century Gothic" w:cs="Century Gothic"/>
        </w:rPr>
        <w:t xml:space="preserve"> be on site for snacks and drinks throughout the </w:t>
      </w:r>
      <w:r w:rsidR="00533966">
        <w:rPr>
          <w:rFonts w:ascii="Century Gothic" w:eastAsia="Century Gothic" w:hAnsi="Century Gothic" w:cs="Century Gothic"/>
        </w:rPr>
        <w:t>day.</w:t>
      </w:r>
    </w:p>
    <w:p w14:paraId="351B6BEE" w14:textId="77777777" w:rsidR="003A0C82" w:rsidRDefault="004A2C77">
      <w:pPr>
        <w:rPr>
          <w:rFonts w:ascii="Century Gothic" w:eastAsia="Century Gothic" w:hAnsi="Century Gothic" w:cs="Century Gothic"/>
        </w:rPr>
      </w:pPr>
      <w:r>
        <w:rPr>
          <w:rFonts w:ascii="Century Gothic" w:eastAsia="Century Gothic" w:hAnsi="Century Gothic" w:cs="Century Gothic"/>
        </w:rPr>
        <w:t xml:space="preserve">Photographer:  Richard Weller-Poley Photography, </w:t>
      </w:r>
      <w:hyperlink r:id="rId9">
        <w:r w:rsidR="003A0C82">
          <w:rPr>
            <w:rFonts w:ascii="Century Gothic" w:eastAsia="Century Gothic" w:hAnsi="Century Gothic" w:cs="Century Gothic"/>
            <w:color w:val="0563C1"/>
            <w:u w:val="single"/>
          </w:rPr>
          <w:t>www.rwpphoto.com</w:t>
        </w:r>
      </w:hyperlink>
      <w:r>
        <w:rPr>
          <w:rFonts w:ascii="Century Gothic" w:eastAsia="Century Gothic" w:hAnsi="Century Gothic" w:cs="Century Gothic"/>
        </w:rPr>
        <w:t xml:space="preserve"> 01787 281683 </w:t>
      </w:r>
      <w:hyperlink r:id="rId10">
        <w:r w:rsidR="003A0C82">
          <w:rPr>
            <w:rFonts w:ascii="Century Gothic" w:eastAsia="Century Gothic" w:hAnsi="Century Gothic" w:cs="Century Gothic"/>
            <w:color w:val="0563C1"/>
            <w:u w:val="single"/>
          </w:rPr>
          <w:t>info@rwpphoto.com</w:t>
        </w:r>
      </w:hyperlink>
      <w:r>
        <w:rPr>
          <w:rFonts w:ascii="Century Gothic" w:eastAsia="Century Gothic" w:hAnsi="Century Gothic" w:cs="Century Gothic"/>
        </w:rPr>
        <w:t xml:space="preserve"> </w:t>
      </w:r>
    </w:p>
    <w:p w14:paraId="71F9539F" w14:textId="77777777" w:rsidR="003A0C82" w:rsidRDefault="004A2C77">
      <w:pPr>
        <w:shd w:val="clear" w:color="auto" w:fill="353B3D"/>
        <w:spacing w:before="280" w:after="280" w:line="240" w:lineRule="auto"/>
        <w:rPr>
          <w:rFonts w:ascii="Century Gothic" w:eastAsia="Century Gothic" w:hAnsi="Century Gothic" w:cs="Century Gothic"/>
          <w:b/>
          <w:sz w:val="27"/>
          <w:szCs w:val="27"/>
        </w:rPr>
      </w:pPr>
      <w:bookmarkStart w:id="1" w:name="_gjdgxs" w:colFirst="0" w:colLast="0"/>
      <w:bookmarkEnd w:id="1"/>
      <w:r>
        <w:rPr>
          <w:rFonts w:ascii="Century Gothic" w:eastAsia="Century Gothic" w:hAnsi="Century Gothic" w:cs="Century Gothic"/>
          <w:b/>
          <w:sz w:val="27"/>
          <w:szCs w:val="27"/>
        </w:rPr>
        <w:t>Withdrawals &amp; Refunds</w:t>
      </w:r>
    </w:p>
    <w:p w14:paraId="0509E34A" w14:textId="77777777" w:rsidR="003A0C82" w:rsidRDefault="004A2C77">
      <w:pPr>
        <w:rPr>
          <w:rFonts w:ascii="Century Gothic" w:eastAsia="Century Gothic" w:hAnsi="Century Gothic" w:cs="Century Gothic"/>
        </w:rPr>
      </w:pPr>
      <w:r>
        <w:rPr>
          <w:rFonts w:ascii="Century Gothic" w:eastAsia="Century Gothic" w:hAnsi="Century Gothic" w:cs="Century Gothic"/>
        </w:rPr>
        <w:t>Full refunds will be given up until the closing date of competition entries (subject to a £5 admin charge).</w:t>
      </w:r>
    </w:p>
    <w:p w14:paraId="67615058" w14:textId="70474188" w:rsidR="003A0C82" w:rsidRDefault="004A2C77">
      <w:pPr>
        <w:spacing w:before="240"/>
        <w:rPr>
          <w:rFonts w:ascii="Century Gothic" w:eastAsia="Century Gothic" w:hAnsi="Century Gothic" w:cs="Century Gothic"/>
        </w:rPr>
      </w:pPr>
      <w:r>
        <w:rPr>
          <w:rFonts w:ascii="Century Gothic" w:eastAsia="Century Gothic" w:hAnsi="Century Gothic" w:cs="Century Gothic"/>
        </w:rPr>
        <w:t xml:space="preserve">After the closing date no refunds will be made without a </w:t>
      </w:r>
      <w:r w:rsidR="00533966">
        <w:rPr>
          <w:rFonts w:ascii="Century Gothic" w:eastAsia="Century Gothic" w:hAnsi="Century Gothic" w:cs="Century Gothic"/>
        </w:rPr>
        <w:t>doctor</w:t>
      </w:r>
      <w:r>
        <w:rPr>
          <w:rFonts w:ascii="Century Gothic" w:eastAsia="Century Gothic" w:hAnsi="Century Gothic" w:cs="Century Gothic"/>
        </w:rPr>
        <w:t xml:space="preserve"> or </w:t>
      </w:r>
      <w:r w:rsidR="00533966">
        <w:rPr>
          <w:rFonts w:ascii="Century Gothic" w:eastAsia="Century Gothic" w:hAnsi="Century Gothic" w:cs="Century Gothic"/>
        </w:rPr>
        <w:t>v</w:t>
      </w:r>
      <w:r>
        <w:rPr>
          <w:rFonts w:ascii="Century Gothic" w:eastAsia="Century Gothic" w:hAnsi="Century Gothic" w:cs="Century Gothic"/>
        </w:rPr>
        <w:t>et certificate, unless there is a waiting list and we can fill your place, then a refund will be given (subject to an admin charge of £5).</w:t>
      </w:r>
    </w:p>
    <w:p w14:paraId="1B541E3B" w14:textId="661556D7" w:rsidR="003A0C82" w:rsidRDefault="004A2C77">
      <w:pPr>
        <w:rPr>
          <w:rFonts w:ascii="Century Gothic" w:eastAsia="Century Gothic" w:hAnsi="Century Gothic" w:cs="Century Gothic"/>
        </w:rPr>
      </w:pPr>
      <w:r>
        <w:rPr>
          <w:rFonts w:ascii="Century Gothic" w:eastAsia="Century Gothic" w:hAnsi="Century Gothic" w:cs="Century Gothic"/>
        </w:rPr>
        <w:t xml:space="preserve">In the event of abandonment, </w:t>
      </w:r>
      <w:r w:rsidR="00C85C2B">
        <w:rPr>
          <w:rFonts w:ascii="Century Gothic" w:eastAsia="Century Gothic" w:hAnsi="Century Gothic" w:cs="Century Gothic"/>
        </w:rPr>
        <w:t xml:space="preserve">50% of </w:t>
      </w:r>
      <w:r>
        <w:rPr>
          <w:rFonts w:ascii="Century Gothic" w:eastAsia="Century Gothic" w:hAnsi="Century Gothic" w:cs="Century Gothic"/>
        </w:rPr>
        <w:t>the entry fee will be refunded.</w:t>
      </w:r>
    </w:p>
    <w:p w14:paraId="0518843F" w14:textId="4C1DFF8D" w:rsidR="003A0C82" w:rsidRDefault="00B13997">
      <w:pPr>
        <w:rPr>
          <w:rFonts w:ascii="Century Gothic" w:eastAsia="Century Gothic" w:hAnsi="Century Gothic" w:cs="Century Gothic"/>
        </w:rPr>
      </w:pPr>
      <w:r>
        <w:rPr>
          <w:rFonts w:ascii="Century Gothic" w:eastAsia="Century Gothic" w:hAnsi="Century Gothic" w:cs="Century Gothic"/>
        </w:rPr>
        <w:t>Before the closing date please login to your Horse Events account to cancel your entry.  Any refund due will be processed automatically.  To withdraw after the closing date please contact the Event Secretary.</w:t>
      </w:r>
    </w:p>
    <w:p w14:paraId="18960AF4" w14:textId="77777777" w:rsidR="003A0C82" w:rsidRDefault="004A2C77">
      <w:pPr>
        <w:shd w:val="clear" w:color="auto" w:fill="353B3D"/>
        <w:spacing w:before="280" w:after="28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Prizes &amp; Prize Giving:</w:t>
      </w:r>
    </w:p>
    <w:p w14:paraId="4F2EF09B" w14:textId="040A7930" w:rsidR="003A0C82" w:rsidRDefault="004A2C77">
      <w:pPr>
        <w:rPr>
          <w:rFonts w:ascii="Century Gothic" w:eastAsia="Century Gothic" w:hAnsi="Century Gothic" w:cs="Century Gothic"/>
        </w:rPr>
      </w:pPr>
      <w:r>
        <w:rPr>
          <w:rFonts w:ascii="Century Gothic" w:eastAsia="Century Gothic" w:hAnsi="Century Gothic" w:cs="Century Gothic"/>
        </w:rPr>
        <w:t xml:space="preserve">Rosettes to </w:t>
      </w:r>
      <w:r w:rsidR="00FA19EB">
        <w:rPr>
          <w:rFonts w:ascii="Century Gothic" w:eastAsia="Century Gothic" w:hAnsi="Century Gothic" w:cs="Century Gothic"/>
        </w:rPr>
        <w:t>10</w:t>
      </w:r>
      <w:r>
        <w:rPr>
          <w:rFonts w:ascii="Century Gothic" w:eastAsia="Century Gothic" w:hAnsi="Century Gothic" w:cs="Century Gothic"/>
          <w:vertAlign w:val="superscript"/>
        </w:rPr>
        <w:t>th</w:t>
      </w:r>
      <w:r>
        <w:rPr>
          <w:rFonts w:ascii="Century Gothic" w:eastAsia="Century Gothic" w:hAnsi="Century Gothic" w:cs="Century Gothic"/>
        </w:rPr>
        <w:t xml:space="preserve"> place in all individual classes.  Plus, best dressage in each class and best SPC Member in each class.</w:t>
      </w:r>
    </w:p>
    <w:p w14:paraId="56D14C77" w14:textId="04591D7F" w:rsidR="003A0C82" w:rsidRDefault="004A2C77">
      <w:pPr>
        <w:rPr>
          <w:rFonts w:ascii="Century Gothic" w:eastAsia="Century Gothic" w:hAnsi="Century Gothic" w:cs="Century Gothic"/>
        </w:rPr>
      </w:pPr>
      <w:r>
        <w:rPr>
          <w:rFonts w:ascii="Century Gothic" w:eastAsia="Century Gothic" w:hAnsi="Century Gothic" w:cs="Century Gothic"/>
        </w:rPr>
        <w:t xml:space="preserve">Team rosettes to </w:t>
      </w:r>
      <w:r w:rsidR="00AC62DB">
        <w:rPr>
          <w:rFonts w:ascii="Century Gothic" w:eastAsia="Century Gothic" w:hAnsi="Century Gothic" w:cs="Century Gothic"/>
        </w:rPr>
        <w:t>10</w:t>
      </w:r>
      <w:r>
        <w:rPr>
          <w:rFonts w:ascii="Century Gothic" w:eastAsia="Century Gothic" w:hAnsi="Century Gothic" w:cs="Century Gothic"/>
          <w:vertAlign w:val="superscript"/>
        </w:rPr>
        <w:t>th</w:t>
      </w:r>
      <w:r>
        <w:rPr>
          <w:rFonts w:ascii="Century Gothic" w:eastAsia="Century Gothic" w:hAnsi="Century Gothic" w:cs="Century Gothic"/>
        </w:rPr>
        <w:t xml:space="preserve"> place.</w:t>
      </w:r>
    </w:p>
    <w:p w14:paraId="366F491F" w14:textId="77777777" w:rsidR="003A0C82" w:rsidRDefault="004A2C77">
      <w:pPr>
        <w:rPr>
          <w:rFonts w:ascii="Century Gothic" w:eastAsia="Century Gothic" w:hAnsi="Century Gothic" w:cs="Century Gothic"/>
        </w:rPr>
      </w:pPr>
      <w:r>
        <w:rPr>
          <w:rFonts w:ascii="Century Gothic" w:eastAsia="Century Gothic" w:hAnsi="Century Gothic" w:cs="Century Gothic"/>
        </w:rPr>
        <w:t>Rosettes can be collected on the day after class results have been posted and verified.</w:t>
      </w:r>
    </w:p>
    <w:p w14:paraId="7962D733" w14:textId="5EE5D8E6" w:rsidR="00BC451E" w:rsidRDefault="004A2C77">
      <w:pPr>
        <w:rPr>
          <w:rFonts w:ascii="Century Gothic" w:eastAsia="Century Gothic" w:hAnsi="Century Gothic" w:cs="Century Gothic"/>
        </w:rPr>
      </w:pPr>
      <w:r>
        <w:rPr>
          <w:rFonts w:ascii="Century Gothic" w:eastAsia="Century Gothic" w:hAnsi="Century Gothic" w:cs="Century Gothic"/>
        </w:rPr>
        <w:t xml:space="preserve">Live results on the day will be available on Pony Club Results at:  </w:t>
      </w:r>
      <w:hyperlink r:id="rId11" w:history="1">
        <w:r w:rsidR="00390C04" w:rsidRPr="00390C04">
          <w:rPr>
            <w:rStyle w:val="Hyperlink"/>
            <w:rFonts w:ascii="Century Gothic" w:eastAsia="Century Gothic" w:hAnsi="Century Gothic" w:cs="Century Gothic"/>
          </w:rPr>
          <w:t>Pon</w:t>
        </w:r>
        <w:r w:rsidR="00390C04" w:rsidRPr="00390C04">
          <w:rPr>
            <w:rStyle w:val="Hyperlink"/>
            <w:rFonts w:ascii="Century Gothic" w:eastAsia="Century Gothic" w:hAnsi="Century Gothic" w:cs="Century Gothic"/>
          </w:rPr>
          <w:t>y</w:t>
        </w:r>
        <w:r w:rsidR="00390C04" w:rsidRPr="00390C04">
          <w:rPr>
            <w:rStyle w:val="Hyperlink"/>
            <w:rFonts w:ascii="Century Gothic" w:eastAsia="Century Gothic" w:hAnsi="Century Gothic" w:cs="Century Gothic"/>
          </w:rPr>
          <w:t xml:space="preserve"> Club Results</w:t>
        </w:r>
      </w:hyperlink>
    </w:p>
    <w:p w14:paraId="25DDDA8F" w14:textId="77777777" w:rsidR="00390C04" w:rsidRDefault="00390C04">
      <w:pPr>
        <w:rPr>
          <w:rFonts w:ascii="Century Gothic" w:eastAsia="Century Gothic" w:hAnsi="Century Gothic" w:cs="Century Gothic"/>
        </w:rPr>
      </w:pPr>
    </w:p>
    <w:p w14:paraId="3413F223" w14:textId="77777777" w:rsidR="00390C04" w:rsidRDefault="00390C04">
      <w:pPr>
        <w:rPr>
          <w:rFonts w:ascii="Century Gothic" w:eastAsia="Century Gothic" w:hAnsi="Century Gothic" w:cs="Century Gothic"/>
        </w:rPr>
      </w:pPr>
    </w:p>
    <w:p w14:paraId="4B869409" w14:textId="77777777" w:rsidR="00390C04" w:rsidRDefault="00390C04">
      <w:pPr>
        <w:rPr>
          <w:rFonts w:ascii="Century Gothic" w:eastAsia="Century Gothic" w:hAnsi="Century Gothic" w:cs="Century Gothic"/>
        </w:rPr>
      </w:pPr>
    </w:p>
    <w:p w14:paraId="1C9D5729" w14:textId="77777777" w:rsidR="00390C04" w:rsidRDefault="00390C04">
      <w:pPr>
        <w:rPr>
          <w:rFonts w:ascii="Century Gothic" w:eastAsia="Century Gothic" w:hAnsi="Century Gothic" w:cs="Century Gothic"/>
        </w:rPr>
      </w:pPr>
    </w:p>
    <w:p w14:paraId="3B159DAE" w14:textId="77777777" w:rsidR="003A0C82" w:rsidRDefault="004A2C77">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ENTRY CONDITIONS:</w:t>
      </w:r>
    </w:p>
    <w:p w14:paraId="46ADAB0C" w14:textId="545EF52F" w:rsidR="3A515723" w:rsidRPr="00BC451E" w:rsidRDefault="3A515723" w:rsidP="3A515723">
      <w:pPr>
        <w:numPr>
          <w:ilvl w:val="0"/>
          <w:numId w:val="3"/>
        </w:numPr>
        <w:spacing w:before="240" w:after="0"/>
        <w:rPr>
          <w:rFonts w:ascii="Century Gothic" w:eastAsia="Times New Roman" w:hAnsi="Century Gothic" w:cs="Times New Roman"/>
          <w:color w:val="000000" w:themeColor="text1"/>
        </w:rPr>
      </w:pPr>
      <w:r w:rsidRPr="00BC451E">
        <w:rPr>
          <w:rFonts w:ascii="Century Gothic" w:eastAsia="Century Gothic" w:hAnsi="Century Gothic" w:cs="Century Gothic"/>
          <w:color w:val="000000" w:themeColor="text1"/>
        </w:rPr>
        <w:t>To be run in accordance with Pony Club Eventing Rules 202</w:t>
      </w:r>
      <w:r w:rsidR="00CB3FB5">
        <w:rPr>
          <w:rFonts w:ascii="Century Gothic" w:eastAsia="Century Gothic" w:hAnsi="Century Gothic" w:cs="Century Gothic"/>
        </w:rPr>
        <w:t>5</w:t>
      </w:r>
      <w:r w:rsidRPr="00BC451E">
        <w:rPr>
          <w:rFonts w:ascii="Century Gothic" w:eastAsia="Century Gothic" w:hAnsi="Century Gothic" w:cs="Century Gothic"/>
          <w:color w:val="000000" w:themeColor="text1"/>
        </w:rPr>
        <w:t xml:space="preserve">.  All rules are available at - </w:t>
      </w:r>
      <w:hyperlink r:id="rId12">
        <w:r w:rsidRPr="00BC451E">
          <w:rPr>
            <w:rFonts w:ascii="Century Gothic" w:eastAsia="Century Gothic" w:hAnsi="Century Gothic" w:cs="Century Gothic"/>
            <w:color w:val="0563C1"/>
            <w:u w:val="single"/>
          </w:rPr>
          <w:t>https://pcuk.org/officials/rulebooks/</w:t>
        </w:r>
      </w:hyperlink>
      <w:r w:rsidRPr="00BC451E">
        <w:rPr>
          <w:rFonts w:ascii="Century Gothic" w:eastAsia="Century Gothic" w:hAnsi="Century Gothic" w:cs="Century Gothic"/>
          <w:color w:val="000000" w:themeColor="text1"/>
        </w:rPr>
        <w:t>.  Please take special note of the updated body protector rule.</w:t>
      </w:r>
      <w:r w:rsidRPr="00BC451E">
        <w:rPr>
          <w:rFonts w:ascii="Century Gothic" w:eastAsia="Times New Roman" w:hAnsi="Century Gothic" w:cs="Times New Roman"/>
          <w:color w:val="000000" w:themeColor="text1"/>
        </w:rPr>
        <w:t xml:space="preserve"> </w:t>
      </w:r>
    </w:p>
    <w:p w14:paraId="0B9EDE41" w14:textId="4E8BF4D4"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A body protector is compulsory for all Pony Club Cross Country riding (including Arena Eventing) and Pony Racing activities whether it be training or competition. A body protector for these activities must meet BETA 2018 Level 3 Standard (blue and black label)</w:t>
      </w:r>
    </w:p>
    <w:p w14:paraId="4D1541A5" w14:textId="71AF9F9B" w:rsidR="3A515723" w:rsidRPr="00BC451E" w:rsidRDefault="3A515723" w:rsidP="00BC451E">
      <w:pPr>
        <w:numPr>
          <w:ilvl w:val="0"/>
          <w:numId w:val="3"/>
        </w:numPr>
        <w:spacing w:after="0"/>
        <w:rPr>
          <w:rFonts w:ascii="Century Gothic" w:eastAsia="Times New Roman" w:hAnsi="Century Gothic" w:cs="Times New Roman"/>
        </w:rPr>
      </w:pPr>
      <w:r w:rsidRPr="00BC451E">
        <w:rPr>
          <w:rFonts w:ascii="Century Gothic" w:eastAsia="Times New Roman" w:hAnsi="Century Gothic" w:cs="Times New Roman"/>
          <w:b/>
          <w:bCs/>
        </w:rPr>
        <w:t xml:space="preserve">AIR JACKETS </w:t>
      </w:r>
      <w:r w:rsidRPr="00BC451E">
        <w:rPr>
          <w:rFonts w:ascii="Century Gothic" w:eastAsia="Times New Roman" w:hAnsi="Century Gothic" w:cs="Times New Roman"/>
        </w:rPr>
        <w:t xml:space="preserve">If a rider chooses to wear an air jacket in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 xml:space="preserve">ross </w:t>
      </w:r>
      <w:r w:rsidR="00BC451E" w:rsidRPr="00BC451E">
        <w:rPr>
          <w:rFonts w:ascii="Century Gothic" w:eastAsia="Times New Roman" w:hAnsi="Century Gothic" w:cs="Times New Roman"/>
        </w:rPr>
        <w:t>C</w:t>
      </w:r>
      <w:r w:rsidRPr="00BC451E">
        <w:rPr>
          <w:rFonts w:ascii="Century Gothic" w:eastAsia="Times New Roman" w:hAnsi="Century Gothic" w:cs="Times New Roman"/>
        </w:rPr>
        <w:t>ountry or Pony Racing, it must only be used in addition with a normal body protector which meets BETA 2018 Level 3 standard (blue and black label).</w:t>
      </w:r>
    </w:p>
    <w:p w14:paraId="10CD9CFD" w14:textId="7CBD518A" w:rsidR="3A515723" w:rsidRPr="00BC451E" w:rsidRDefault="3A515723" w:rsidP="00BC451E">
      <w:pPr>
        <w:numPr>
          <w:ilvl w:val="0"/>
          <w:numId w:val="3"/>
        </w:numPr>
        <w:spacing w:after="0"/>
        <w:rPr>
          <w:rFonts w:ascii="Century Gothic" w:eastAsia="Century Gothic" w:hAnsi="Century Gothic" w:cs="Century Gothic"/>
          <w:b/>
          <w:bCs/>
          <w:color w:val="000000" w:themeColor="text1"/>
        </w:rPr>
      </w:pPr>
      <w:r w:rsidRPr="00BC451E">
        <w:rPr>
          <w:rFonts w:ascii="Century Gothic" w:eastAsia="Times New Roman" w:hAnsi="Century Gothic" w:cs="Times New Roman"/>
          <w:b/>
          <w:bCs/>
          <w:color w:val="000000" w:themeColor="text1"/>
        </w:rPr>
        <w:t xml:space="preserve">No commanders in </w:t>
      </w:r>
      <w:r w:rsidR="00CB3FB5">
        <w:rPr>
          <w:rFonts w:ascii="Century Gothic" w:eastAsia="Times New Roman" w:hAnsi="Century Gothic" w:cs="Times New Roman"/>
          <w:b/>
          <w:bCs/>
          <w:color w:val="000000" w:themeColor="text1"/>
        </w:rPr>
        <w:t>d</w:t>
      </w:r>
      <w:r w:rsidRPr="00BC451E">
        <w:rPr>
          <w:rFonts w:ascii="Century Gothic" w:eastAsia="Times New Roman" w:hAnsi="Century Gothic" w:cs="Times New Roman"/>
          <w:b/>
          <w:bCs/>
          <w:color w:val="000000" w:themeColor="text1"/>
        </w:rPr>
        <w:t xml:space="preserve">ressage </w:t>
      </w:r>
      <w:r w:rsidR="00CB3FB5">
        <w:rPr>
          <w:rFonts w:ascii="Century Gothic" w:eastAsia="Times New Roman" w:hAnsi="Century Gothic" w:cs="Times New Roman"/>
          <w:b/>
          <w:bCs/>
          <w:color w:val="000000" w:themeColor="text1"/>
        </w:rPr>
        <w:t xml:space="preserve">phase at </w:t>
      </w:r>
      <w:r w:rsidRPr="00BC451E">
        <w:rPr>
          <w:rFonts w:ascii="Century Gothic" w:eastAsia="Times New Roman" w:hAnsi="Century Gothic" w:cs="Times New Roman"/>
          <w:b/>
          <w:bCs/>
          <w:color w:val="000000" w:themeColor="text1"/>
        </w:rPr>
        <w:t>PC80 and above.</w:t>
      </w:r>
    </w:p>
    <w:p w14:paraId="2EA49FD7" w14:textId="2F8D8614" w:rsidR="00BC451E" w:rsidRPr="00650D7D" w:rsidRDefault="3A515723" w:rsidP="00BC451E">
      <w:pPr>
        <w:pStyle w:val="ListParagraph"/>
        <w:numPr>
          <w:ilvl w:val="0"/>
          <w:numId w:val="2"/>
        </w:numPr>
        <w:spacing w:after="0"/>
        <w:ind w:right="-20"/>
        <w:rPr>
          <w:rFonts w:ascii="Century Gothic" w:eastAsia="Times New Roman" w:hAnsi="Century Gothic" w:cs="Times New Roman"/>
          <w:color w:val="000000" w:themeColor="text1"/>
          <w:highlight w:val="yellow"/>
        </w:rPr>
      </w:pPr>
      <w:r w:rsidRPr="00650D7D">
        <w:rPr>
          <w:rFonts w:ascii="Century Gothic" w:eastAsia="Times New Roman" w:hAnsi="Century Gothic" w:cs="Times New Roman"/>
          <w:color w:val="000000" w:themeColor="text1"/>
          <w:highlight w:val="yellow"/>
        </w:rPr>
        <w:t>PC80 XC – time penalties now given for too slow</w:t>
      </w:r>
      <w:r w:rsidR="00390C04">
        <w:rPr>
          <w:rFonts w:ascii="Century Gothic" w:eastAsia="Times New Roman" w:hAnsi="Century Gothic" w:cs="Times New Roman"/>
          <w:color w:val="000000" w:themeColor="text1"/>
          <w:highlight w:val="yellow"/>
        </w:rPr>
        <w:t>.  No</w:t>
      </w:r>
      <w:r w:rsidRPr="00650D7D">
        <w:rPr>
          <w:rFonts w:ascii="Century Gothic" w:eastAsia="Times New Roman" w:hAnsi="Century Gothic" w:cs="Times New Roman"/>
          <w:color w:val="000000" w:themeColor="text1"/>
          <w:highlight w:val="yellow"/>
        </w:rPr>
        <w:t xml:space="preserve"> stop watches allowed at PC80</w:t>
      </w:r>
      <w:r w:rsidR="00390C04">
        <w:rPr>
          <w:rFonts w:ascii="Century Gothic" w:eastAsia="Times New Roman" w:hAnsi="Century Gothic" w:cs="Times New Roman"/>
          <w:color w:val="000000" w:themeColor="text1"/>
          <w:highlight w:val="yellow"/>
        </w:rPr>
        <w:t xml:space="preserve"> (t</w:t>
      </w:r>
      <w:r w:rsidR="00650D7D" w:rsidRPr="00650D7D">
        <w:rPr>
          <w:rFonts w:ascii="Century Gothic" w:eastAsia="Times New Roman" w:hAnsi="Century Gothic" w:cs="Times New Roman"/>
          <w:color w:val="000000" w:themeColor="text1"/>
          <w:highlight w:val="yellow"/>
        </w:rPr>
        <w:t xml:space="preserve">his includes all competitors </w:t>
      </w:r>
      <w:r w:rsidR="00390C04">
        <w:rPr>
          <w:rFonts w:ascii="Century Gothic" w:eastAsia="Times New Roman" w:hAnsi="Century Gothic" w:cs="Times New Roman"/>
          <w:color w:val="000000" w:themeColor="text1"/>
          <w:highlight w:val="yellow"/>
        </w:rPr>
        <w:t xml:space="preserve">- </w:t>
      </w:r>
      <w:r w:rsidR="00650D7D" w:rsidRPr="00650D7D">
        <w:rPr>
          <w:rFonts w:ascii="Century Gothic" w:eastAsia="Times New Roman" w:hAnsi="Century Gothic" w:cs="Times New Roman"/>
          <w:color w:val="000000" w:themeColor="text1"/>
          <w:highlight w:val="yellow"/>
        </w:rPr>
        <w:t xml:space="preserve">PC/BE and </w:t>
      </w:r>
      <w:r w:rsidR="00390C04" w:rsidRPr="00650D7D">
        <w:rPr>
          <w:rFonts w:ascii="Century Gothic" w:eastAsia="Times New Roman" w:hAnsi="Century Gothic" w:cs="Times New Roman"/>
          <w:color w:val="000000" w:themeColor="text1"/>
          <w:highlight w:val="yellow"/>
        </w:rPr>
        <w:t>non-members</w:t>
      </w:r>
      <w:r w:rsidR="00390C04">
        <w:rPr>
          <w:rFonts w:ascii="Century Gothic" w:eastAsia="Times New Roman" w:hAnsi="Century Gothic" w:cs="Times New Roman"/>
          <w:color w:val="000000" w:themeColor="text1"/>
          <w:highlight w:val="yellow"/>
        </w:rPr>
        <w:t>)</w:t>
      </w:r>
    </w:p>
    <w:p w14:paraId="7B6FF797" w14:textId="55BD14DD" w:rsidR="00BC451E" w:rsidRPr="00BC451E" w:rsidRDefault="3A515723" w:rsidP="00BC451E">
      <w:pPr>
        <w:pStyle w:val="ListParagraph"/>
        <w:numPr>
          <w:ilvl w:val="0"/>
          <w:numId w:val="2"/>
        </w:numPr>
        <w:spacing w:before="240"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Skull caps must be worn at all levels of xc.</w:t>
      </w:r>
    </w:p>
    <w:p w14:paraId="04F7C8CD" w14:textId="44380C65" w:rsidR="3A515723" w:rsidRPr="00BC451E" w:rsidRDefault="3A515723" w:rsidP="00BC451E">
      <w:pPr>
        <w:pStyle w:val="ListParagraph"/>
        <w:numPr>
          <w:ilvl w:val="0"/>
          <w:numId w:val="2"/>
        </w:numPr>
        <w:spacing w:after="0"/>
        <w:ind w:right="-20"/>
        <w:rPr>
          <w:rFonts w:ascii="Century Gothic" w:eastAsia="Times New Roman" w:hAnsi="Century Gothic" w:cs="Times New Roman"/>
          <w:color w:val="000000" w:themeColor="text1"/>
        </w:rPr>
      </w:pPr>
      <w:r w:rsidRPr="00BC451E">
        <w:rPr>
          <w:rFonts w:ascii="Century Gothic" w:eastAsia="Times New Roman" w:hAnsi="Century Gothic" w:cs="Times New Roman"/>
          <w:color w:val="000000" w:themeColor="text1"/>
        </w:rPr>
        <w:t xml:space="preserve">White, Beige, Cream, Dark or Muted coloured </w:t>
      </w:r>
      <w:r w:rsidR="00BC451E" w:rsidRPr="00BC451E">
        <w:rPr>
          <w:rFonts w:ascii="Century Gothic" w:eastAsia="Times New Roman" w:hAnsi="Century Gothic" w:cs="Times New Roman"/>
          <w:color w:val="000000" w:themeColor="text1"/>
        </w:rPr>
        <w:t>jodhpurs</w:t>
      </w:r>
      <w:r w:rsidRPr="00BC451E">
        <w:rPr>
          <w:rFonts w:ascii="Century Gothic" w:eastAsia="Times New Roman" w:hAnsi="Century Gothic" w:cs="Times New Roman"/>
          <w:color w:val="000000" w:themeColor="text1"/>
        </w:rPr>
        <w:t xml:space="preserve"> are allowed in all phases.</w:t>
      </w:r>
    </w:p>
    <w:p w14:paraId="7EDF1E9A" w14:textId="15ECBCA4" w:rsidR="00BC451E" w:rsidRPr="00CB3FB5" w:rsidRDefault="3A515723" w:rsidP="00BC451E">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Please ensure you comply with 202</w:t>
      </w:r>
      <w:r w:rsidR="00CB3FB5">
        <w:rPr>
          <w:rFonts w:ascii="Century Gothic" w:eastAsia="Century Gothic" w:hAnsi="Century Gothic" w:cs="Century Gothic"/>
          <w:color w:val="000000" w:themeColor="text1"/>
        </w:rPr>
        <w:t xml:space="preserve">5 </w:t>
      </w:r>
      <w:r w:rsidRPr="00BC451E">
        <w:rPr>
          <w:rFonts w:ascii="Century Gothic" w:eastAsia="Century Gothic" w:hAnsi="Century Gothic" w:cs="Century Gothic"/>
          <w:color w:val="000000" w:themeColor="text1"/>
        </w:rPr>
        <w:t xml:space="preserve">Pony Club hat tagging </w:t>
      </w:r>
      <w:r w:rsidRPr="00BC451E">
        <w:rPr>
          <w:rFonts w:ascii="Century Gothic" w:eastAsia="Century Gothic" w:hAnsi="Century Gothic" w:cs="Century Gothic"/>
          <w:b/>
          <w:bCs/>
          <w:color w:val="000000" w:themeColor="text1"/>
        </w:rPr>
        <w:t>(</w:t>
      </w:r>
      <w:r w:rsidRPr="00F714C1">
        <w:rPr>
          <w:rFonts w:ascii="Century Gothic" w:eastAsia="Century Gothic" w:hAnsi="Century Gothic" w:cs="Century Gothic"/>
          <w:b/>
          <w:bCs/>
          <w:color w:val="000000" w:themeColor="text1"/>
        </w:rPr>
        <w:t>pink</w:t>
      </w:r>
      <w:r w:rsidRPr="00BC451E">
        <w:rPr>
          <w:rFonts w:ascii="Century Gothic" w:eastAsia="Century Gothic" w:hAnsi="Century Gothic" w:cs="Century Gothic"/>
          <w:b/>
          <w:bCs/>
          <w:color w:val="000000" w:themeColor="text1"/>
        </w:rPr>
        <w:t xml:space="preserve"> tags for this year),</w:t>
      </w:r>
      <w:r w:rsidRPr="00BC451E">
        <w:rPr>
          <w:rFonts w:ascii="Century Gothic" w:eastAsia="Century Gothic" w:hAnsi="Century Gothic" w:cs="Century Gothic"/>
          <w:color w:val="000000" w:themeColor="text1"/>
        </w:rPr>
        <w:t xml:space="preserve"> body protector and medical armband rules.  Sleeves must cover the shoulders for the XC phase.</w:t>
      </w:r>
    </w:p>
    <w:p w14:paraId="4475B33D" w14:textId="69EC0A6D" w:rsidR="00CB3FB5" w:rsidRPr="00CB3FB5" w:rsidRDefault="00CB3FB5" w:rsidP="00BC451E">
      <w:pPr>
        <w:numPr>
          <w:ilvl w:val="0"/>
          <w:numId w:val="3"/>
        </w:numPr>
        <w:pBdr>
          <w:top w:val="nil"/>
          <w:left w:val="nil"/>
          <w:bottom w:val="nil"/>
          <w:right w:val="nil"/>
          <w:between w:val="nil"/>
        </w:pBdr>
        <w:spacing w:after="0"/>
        <w:rPr>
          <w:rFonts w:ascii="Century Gothic" w:eastAsia="Century Gothic" w:hAnsi="Century Gothic" w:cs="Century Gothic"/>
          <w:color w:val="000000"/>
          <w:highlight w:val="yellow"/>
        </w:rPr>
      </w:pPr>
      <w:r w:rsidRPr="00CB3FB5">
        <w:rPr>
          <w:rFonts w:ascii="Century Gothic" w:eastAsia="Century Gothic" w:hAnsi="Century Gothic" w:cs="Century Gothic"/>
          <w:color w:val="000000" w:themeColor="text1"/>
          <w:highlight w:val="yellow"/>
        </w:rPr>
        <w:t>Please note the new spurs rule for Pony Club members</w:t>
      </w:r>
      <w:r w:rsidR="00390C04">
        <w:rPr>
          <w:rFonts w:ascii="Century Gothic" w:eastAsia="Century Gothic" w:hAnsi="Century Gothic" w:cs="Century Gothic"/>
          <w:color w:val="000000" w:themeColor="text1"/>
          <w:highlight w:val="yellow"/>
        </w:rPr>
        <w:t xml:space="preserve">.  </w:t>
      </w:r>
      <w:r w:rsidR="006A39C2">
        <w:rPr>
          <w:rFonts w:ascii="Century Gothic" w:eastAsia="Century Gothic" w:hAnsi="Century Gothic" w:cs="Century Gothic"/>
          <w:color w:val="000000" w:themeColor="text1"/>
          <w:highlight w:val="yellow"/>
        </w:rPr>
        <w:t>Yellow hat tag</w:t>
      </w:r>
      <w:r w:rsidR="00DD399A">
        <w:rPr>
          <w:rFonts w:ascii="Century Gothic" w:eastAsia="Century Gothic" w:hAnsi="Century Gothic" w:cs="Century Gothic"/>
          <w:color w:val="000000" w:themeColor="text1"/>
          <w:highlight w:val="yellow"/>
        </w:rPr>
        <w:t xml:space="preserve"> </w:t>
      </w:r>
      <w:r w:rsidR="00323F48">
        <w:rPr>
          <w:rFonts w:ascii="Century Gothic" w:eastAsia="Century Gothic" w:hAnsi="Century Gothic" w:cs="Century Gothic"/>
          <w:color w:val="000000" w:themeColor="text1"/>
          <w:highlight w:val="yellow"/>
        </w:rPr>
        <w:t xml:space="preserve">must be worn </w:t>
      </w:r>
      <w:r w:rsidR="00DD399A">
        <w:rPr>
          <w:rFonts w:ascii="Century Gothic" w:eastAsia="Century Gothic" w:hAnsi="Century Gothic" w:cs="Century Gothic"/>
          <w:color w:val="000000" w:themeColor="text1"/>
          <w:highlight w:val="yellow"/>
        </w:rPr>
        <w:t xml:space="preserve">for easy </w:t>
      </w:r>
      <w:r w:rsidR="009D2453">
        <w:rPr>
          <w:rFonts w:ascii="Century Gothic" w:eastAsia="Century Gothic" w:hAnsi="Century Gothic" w:cs="Century Gothic"/>
          <w:color w:val="000000" w:themeColor="text1"/>
          <w:highlight w:val="yellow"/>
        </w:rPr>
        <w:t>identification,</w:t>
      </w:r>
      <w:r w:rsidR="00DD399A">
        <w:rPr>
          <w:rFonts w:ascii="Century Gothic" w:eastAsia="Century Gothic" w:hAnsi="Century Gothic" w:cs="Century Gothic"/>
          <w:color w:val="000000" w:themeColor="text1"/>
          <w:highlight w:val="yellow"/>
        </w:rPr>
        <w:t xml:space="preserve"> or you may </w:t>
      </w:r>
      <w:r w:rsidR="00EC46CB">
        <w:rPr>
          <w:rFonts w:ascii="Century Gothic" w:eastAsia="Century Gothic" w:hAnsi="Century Gothic" w:cs="Century Gothic"/>
          <w:color w:val="000000" w:themeColor="text1"/>
          <w:highlight w:val="yellow"/>
        </w:rPr>
        <w:t>not be allowed compete</w:t>
      </w:r>
      <w:r w:rsidR="00390C04">
        <w:rPr>
          <w:rFonts w:ascii="Century Gothic" w:eastAsia="Century Gothic" w:hAnsi="Century Gothic" w:cs="Century Gothic"/>
          <w:color w:val="000000" w:themeColor="text1"/>
          <w:highlight w:val="yellow"/>
        </w:rPr>
        <w:t xml:space="preserve"> with spurs</w:t>
      </w:r>
    </w:p>
    <w:p w14:paraId="30BD3B0C" w14:textId="77777777" w:rsidR="00660520" w:rsidRPr="00660520" w:rsidRDefault="3A515723" w:rsidP="3A515723">
      <w:pPr>
        <w:numPr>
          <w:ilvl w:val="0"/>
          <w:numId w:val="3"/>
        </w:numPr>
        <w:spacing w:after="0"/>
        <w:rPr>
          <w:rFonts w:ascii="Century Gothic" w:hAnsi="Century Gothic"/>
        </w:rPr>
      </w:pPr>
      <w:r w:rsidRPr="00BC451E">
        <w:rPr>
          <w:rFonts w:ascii="Century Gothic" w:eastAsia="Century Gothic" w:hAnsi="Century Gothic" w:cs="Century Gothic"/>
          <w:b/>
          <w:bCs/>
          <w:color w:val="000000" w:themeColor="text1"/>
        </w:rPr>
        <w:t>Please note the new whip rule for 2022 onwards (SJ and XC):</w:t>
      </w:r>
      <w:r w:rsidRPr="00BC451E">
        <w:rPr>
          <w:rFonts w:ascii="Century Gothic" w:eastAsia="Century Gothic" w:hAnsi="Century Gothic" w:cs="Century Gothic"/>
          <w:color w:val="000000" w:themeColor="text1"/>
        </w:rPr>
        <w:t xml:space="preserve">  A whip, if carried, must be held in the hand by the handle with the handle at the top. The whip must be “padded”. The maximum length of the “Whip” is 70cm and must be no less than 45cm. </w:t>
      </w:r>
    </w:p>
    <w:p w14:paraId="10EDECE7" w14:textId="4CEEFE8F" w:rsidR="0041102C" w:rsidRPr="00390C04" w:rsidRDefault="00660520" w:rsidP="3A515723">
      <w:pPr>
        <w:numPr>
          <w:ilvl w:val="0"/>
          <w:numId w:val="3"/>
        </w:numPr>
        <w:spacing w:after="0"/>
        <w:rPr>
          <w:rFonts w:ascii="Century Gothic" w:hAnsi="Century Gothic"/>
          <w:b/>
          <w:bCs/>
          <w:highlight w:val="yellow"/>
        </w:rPr>
      </w:pPr>
      <w:r w:rsidRPr="00390C04">
        <w:rPr>
          <w:rFonts w:ascii="Century Gothic" w:hAnsi="Century Gothic"/>
          <w:b/>
          <w:bCs/>
          <w:highlight w:val="yellow"/>
        </w:rPr>
        <w:t xml:space="preserve">DRESSAGE only </w:t>
      </w:r>
      <w:r w:rsidR="00390C04" w:rsidRPr="00390C04">
        <w:rPr>
          <w:rFonts w:ascii="Century Gothic" w:hAnsi="Century Gothic"/>
          <w:b/>
          <w:bCs/>
          <w:highlight w:val="yellow"/>
        </w:rPr>
        <w:t>w</w:t>
      </w:r>
      <w:r w:rsidRPr="00390C04">
        <w:rPr>
          <w:rFonts w:ascii="Century Gothic" w:hAnsi="Century Gothic"/>
          <w:b/>
          <w:bCs/>
          <w:highlight w:val="yellow"/>
        </w:rPr>
        <w:t xml:space="preserve">hips – A whip with a maximum length of 102cm (measured up to the </w:t>
      </w:r>
      <w:proofErr w:type="spellStart"/>
      <w:r w:rsidRPr="00390C04">
        <w:rPr>
          <w:rFonts w:ascii="Century Gothic" w:hAnsi="Century Gothic"/>
          <w:b/>
          <w:bCs/>
          <w:highlight w:val="yellow"/>
        </w:rPr>
        <w:t>tassle</w:t>
      </w:r>
      <w:proofErr w:type="spellEnd"/>
      <w:r w:rsidRPr="00390C04">
        <w:rPr>
          <w:rFonts w:ascii="Century Gothic" w:hAnsi="Century Gothic"/>
          <w:b/>
          <w:bCs/>
          <w:highlight w:val="yellow"/>
        </w:rPr>
        <w:t>) may be carried at PC70 and PC80</w:t>
      </w:r>
    </w:p>
    <w:p w14:paraId="41EE78FD" w14:textId="71B14E16" w:rsidR="003A0C82" w:rsidRPr="00BC451E" w:rsidRDefault="00390C04" w:rsidP="00390C04">
      <w:pPr>
        <w:spacing w:after="0"/>
        <w:ind w:left="720"/>
        <w:rPr>
          <w:rFonts w:ascii="Century Gothic" w:hAnsi="Century Gothic"/>
        </w:rPr>
      </w:pPr>
      <w:r>
        <w:rPr>
          <w:rFonts w:ascii="Century Gothic" w:eastAsia="Century Gothic" w:hAnsi="Century Gothic" w:cs="Century Gothic"/>
          <w:color w:val="000000" w:themeColor="text1"/>
        </w:rPr>
        <w:t>F</w:t>
      </w:r>
      <w:r w:rsidR="3A515723" w:rsidRPr="00BC451E">
        <w:rPr>
          <w:rFonts w:ascii="Century Gothic" w:eastAsia="Century Gothic" w:hAnsi="Century Gothic" w:cs="Century Gothic"/>
          <w:color w:val="000000" w:themeColor="text1"/>
        </w:rPr>
        <w:t>or full details follow the link above for rulebook.</w:t>
      </w:r>
      <w:r w:rsidR="3A515723" w:rsidRPr="00BC451E">
        <w:rPr>
          <w:rFonts w:ascii="Century Gothic" w:eastAsia="Times New Roman" w:hAnsi="Century Gothic" w:cs="Times New Roman"/>
          <w:color w:val="000000" w:themeColor="text1"/>
        </w:rPr>
        <w:t xml:space="preserve"> </w:t>
      </w:r>
      <w:r w:rsidR="3A515723" w:rsidRPr="00BC451E">
        <w:rPr>
          <w:rFonts w:ascii="Century Gothic" w:eastAsia="Times New Roman" w:hAnsi="Century Gothic" w:cs="Times New Roman"/>
          <w:b/>
          <w:bCs/>
          <w:color w:val="000000" w:themeColor="text1"/>
        </w:rPr>
        <w:t>No whips</w:t>
      </w:r>
      <w:r w:rsidR="00CB3FB5">
        <w:rPr>
          <w:rFonts w:ascii="Century Gothic" w:eastAsia="Times New Roman" w:hAnsi="Century Gothic" w:cs="Times New Roman"/>
          <w:b/>
          <w:bCs/>
          <w:color w:val="000000" w:themeColor="text1"/>
        </w:rPr>
        <w:t xml:space="preserve"> in the dressage phase at</w:t>
      </w:r>
      <w:r w:rsidR="3A515723" w:rsidRPr="00BC451E">
        <w:rPr>
          <w:rFonts w:ascii="Century Gothic" w:eastAsia="Times New Roman" w:hAnsi="Century Gothic" w:cs="Times New Roman"/>
          <w:b/>
          <w:bCs/>
          <w:color w:val="000000" w:themeColor="text1"/>
        </w:rPr>
        <w:t xml:space="preserve"> PC90 and above.</w:t>
      </w:r>
    </w:p>
    <w:p w14:paraId="74A453E1" w14:textId="5F46B21E"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horses/ponies under 5 years of age can compete.</w:t>
      </w:r>
    </w:p>
    <w:p w14:paraId="5F32D400"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No horse will be allowed to compete more than once.</w:t>
      </w:r>
    </w:p>
    <w:p w14:paraId="3BFBE82E"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The Judges’ decision is final.  Any objections should be made to the Secretary on the day.</w:t>
      </w:r>
    </w:p>
    <w:p w14:paraId="4A0700EE"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Any outside assistance or interference by anyone other than an OFFICIAL will result in elimination.</w:t>
      </w:r>
    </w:p>
    <w:p w14:paraId="09BB8A99" w14:textId="77777777"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Photographic Rights – competitors and their parents/guardians have given permission for any photographic and/or film or TV footage taken of persons or horses/ponies taking part in Pony Club events to be used and published in any media whatsoever for editorial purposes, press information or advertising by or on behalf of the Pony Club and/or Official Sponsors of the Pony Club.</w:t>
      </w:r>
    </w:p>
    <w:p w14:paraId="7AC0C4C7" w14:textId="1A568718" w:rsidR="003A0C82" w:rsidRPr="00390C04"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A valid passport and vaccination record must accompany the horse/pony to this event and must be available for inspection if required by event officials. Vaccinations must be in accordance with the Pony Club Eventing Rule Book 202</w:t>
      </w:r>
      <w:r w:rsidR="00CB3FB5">
        <w:rPr>
          <w:rFonts w:ascii="Century Gothic" w:eastAsia="Century Gothic" w:hAnsi="Century Gothic" w:cs="Century Gothic"/>
          <w:color w:val="000000" w:themeColor="text1"/>
        </w:rPr>
        <w:t>5</w:t>
      </w:r>
      <w:r w:rsidRPr="00BC451E">
        <w:rPr>
          <w:rFonts w:ascii="Century Gothic" w:eastAsia="Century Gothic" w:hAnsi="Century Gothic" w:cs="Century Gothic"/>
          <w:color w:val="000000" w:themeColor="text1"/>
        </w:rPr>
        <w:t>.</w:t>
      </w:r>
    </w:p>
    <w:p w14:paraId="068EC9B0" w14:textId="77777777" w:rsidR="00390C04" w:rsidRDefault="00390C04" w:rsidP="00390C04">
      <w:pPr>
        <w:pBdr>
          <w:top w:val="nil"/>
          <w:left w:val="nil"/>
          <w:bottom w:val="nil"/>
          <w:right w:val="nil"/>
          <w:between w:val="nil"/>
        </w:pBdr>
        <w:spacing w:after="0"/>
        <w:rPr>
          <w:rFonts w:ascii="Century Gothic" w:eastAsia="Century Gothic" w:hAnsi="Century Gothic" w:cs="Century Gothic"/>
          <w:color w:val="000000" w:themeColor="text1"/>
        </w:rPr>
      </w:pPr>
    </w:p>
    <w:p w14:paraId="4A096A0E" w14:textId="77777777" w:rsidR="00390C04" w:rsidRDefault="00390C04" w:rsidP="00390C04">
      <w:pPr>
        <w:pBdr>
          <w:top w:val="nil"/>
          <w:left w:val="nil"/>
          <w:bottom w:val="nil"/>
          <w:right w:val="nil"/>
          <w:between w:val="nil"/>
        </w:pBdr>
        <w:spacing w:after="0"/>
        <w:rPr>
          <w:rFonts w:ascii="Century Gothic" w:eastAsia="Century Gothic" w:hAnsi="Century Gothic" w:cs="Century Gothic"/>
          <w:color w:val="000000" w:themeColor="text1"/>
        </w:rPr>
      </w:pPr>
    </w:p>
    <w:p w14:paraId="510E26D5" w14:textId="77777777" w:rsidR="00390C04" w:rsidRDefault="00390C04" w:rsidP="00390C04">
      <w:pPr>
        <w:pBdr>
          <w:top w:val="nil"/>
          <w:left w:val="nil"/>
          <w:bottom w:val="nil"/>
          <w:right w:val="nil"/>
          <w:between w:val="nil"/>
        </w:pBdr>
        <w:spacing w:after="0"/>
        <w:rPr>
          <w:rFonts w:ascii="Century Gothic" w:eastAsia="Century Gothic" w:hAnsi="Century Gothic" w:cs="Century Gothic"/>
          <w:color w:val="000000" w:themeColor="text1"/>
        </w:rPr>
      </w:pPr>
    </w:p>
    <w:p w14:paraId="0ED207C1" w14:textId="77777777" w:rsidR="00390C04" w:rsidRDefault="00390C04" w:rsidP="00390C04">
      <w:pPr>
        <w:pBdr>
          <w:top w:val="nil"/>
          <w:left w:val="nil"/>
          <w:bottom w:val="nil"/>
          <w:right w:val="nil"/>
          <w:between w:val="nil"/>
        </w:pBdr>
        <w:spacing w:after="0"/>
        <w:rPr>
          <w:rFonts w:ascii="Century Gothic" w:eastAsia="Century Gothic" w:hAnsi="Century Gothic" w:cs="Century Gothic"/>
          <w:color w:val="000000" w:themeColor="text1"/>
        </w:rPr>
      </w:pPr>
    </w:p>
    <w:p w14:paraId="1161DADE" w14:textId="77777777" w:rsidR="00390C04" w:rsidRDefault="00390C04" w:rsidP="00390C04">
      <w:pPr>
        <w:pBdr>
          <w:top w:val="nil"/>
          <w:left w:val="nil"/>
          <w:bottom w:val="nil"/>
          <w:right w:val="nil"/>
          <w:between w:val="nil"/>
        </w:pBdr>
        <w:spacing w:after="0"/>
        <w:rPr>
          <w:rFonts w:ascii="Century Gothic" w:eastAsia="Century Gothic" w:hAnsi="Century Gothic" w:cs="Century Gothic"/>
          <w:color w:val="000000" w:themeColor="text1"/>
        </w:rPr>
      </w:pPr>
    </w:p>
    <w:p w14:paraId="58CDAE9D" w14:textId="77777777" w:rsidR="00390C04" w:rsidRDefault="00390C04" w:rsidP="00390C04">
      <w:pPr>
        <w:pBdr>
          <w:top w:val="nil"/>
          <w:left w:val="nil"/>
          <w:bottom w:val="nil"/>
          <w:right w:val="nil"/>
          <w:between w:val="nil"/>
        </w:pBdr>
        <w:spacing w:after="0"/>
        <w:rPr>
          <w:rFonts w:ascii="Century Gothic" w:eastAsia="Century Gothic" w:hAnsi="Century Gothic" w:cs="Century Gothic"/>
          <w:color w:val="000000" w:themeColor="text1"/>
        </w:rPr>
      </w:pPr>
    </w:p>
    <w:p w14:paraId="435C5841" w14:textId="77777777" w:rsidR="00390C04" w:rsidRPr="00BC451E" w:rsidRDefault="00390C04" w:rsidP="00390C04">
      <w:pPr>
        <w:pBdr>
          <w:top w:val="nil"/>
          <w:left w:val="nil"/>
          <w:bottom w:val="nil"/>
          <w:right w:val="nil"/>
          <w:between w:val="nil"/>
        </w:pBdr>
        <w:spacing w:after="0"/>
        <w:rPr>
          <w:rFonts w:ascii="Century Gothic" w:eastAsia="Century Gothic" w:hAnsi="Century Gothic" w:cs="Century Gothic"/>
          <w:color w:val="000000"/>
        </w:rPr>
      </w:pPr>
    </w:p>
    <w:p w14:paraId="504A0525" w14:textId="5C6516DC" w:rsidR="003A0C82" w:rsidRPr="00BC451E" w:rsidRDefault="3A515723" w:rsidP="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b/>
          <w:bCs/>
          <w:color w:val="000000" w:themeColor="text1"/>
        </w:rPr>
        <w:t>Hair must be tied back securely and above the collar</w:t>
      </w:r>
      <w:r w:rsidRPr="00BC451E">
        <w:rPr>
          <w:rFonts w:ascii="Century Gothic" w:eastAsia="Century Gothic" w:hAnsi="Century Gothic" w:cs="Century Gothic"/>
          <w:color w:val="000000" w:themeColor="text1"/>
        </w:rPr>
        <w:t xml:space="preserve"> preferably in a hairnet </w:t>
      </w:r>
    </w:p>
    <w:p w14:paraId="42B44A36" w14:textId="29B0F37C" w:rsidR="003A0C82" w:rsidRPr="00BC451E" w:rsidRDefault="3A515723">
      <w:pPr>
        <w:numPr>
          <w:ilvl w:val="0"/>
          <w:numId w:val="3"/>
        </w:numPr>
        <w:pBdr>
          <w:top w:val="nil"/>
          <w:left w:val="nil"/>
          <w:bottom w:val="nil"/>
          <w:right w:val="nil"/>
          <w:between w:val="nil"/>
        </w:pBdr>
        <w:spacing w:after="0"/>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Stopwatches </w:t>
      </w:r>
      <w:r w:rsidR="00CB3FB5">
        <w:rPr>
          <w:rFonts w:ascii="Century Gothic" w:eastAsia="Century Gothic" w:hAnsi="Century Gothic" w:cs="Century Gothic"/>
          <w:color w:val="000000" w:themeColor="text1"/>
        </w:rPr>
        <w:t xml:space="preserve">are </w:t>
      </w:r>
      <w:r w:rsidRPr="00BC451E">
        <w:rPr>
          <w:rFonts w:ascii="Century Gothic" w:eastAsia="Century Gothic" w:hAnsi="Century Gothic" w:cs="Century Gothic"/>
          <w:color w:val="000000" w:themeColor="text1"/>
        </w:rPr>
        <w:t>allowed for PC90 and above</w:t>
      </w:r>
      <w:r w:rsidR="00390C04">
        <w:rPr>
          <w:rFonts w:ascii="Century Gothic" w:eastAsia="Century Gothic" w:hAnsi="Century Gothic" w:cs="Century Gothic"/>
          <w:color w:val="000000" w:themeColor="text1"/>
        </w:rPr>
        <w:t>.</w:t>
      </w:r>
    </w:p>
    <w:p w14:paraId="198FD76E" w14:textId="77777777" w:rsidR="003A0C82" w:rsidRPr="00BC451E" w:rsidRDefault="3A515723">
      <w:pPr>
        <w:numPr>
          <w:ilvl w:val="0"/>
          <w:numId w:val="3"/>
        </w:numPr>
        <w:pBdr>
          <w:top w:val="nil"/>
          <w:left w:val="nil"/>
          <w:bottom w:val="nil"/>
          <w:right w:val="nil"/>
          <w:between w:val="nil"/>
        </w:pBdr>
        <w:rPr>
          <w:rFonts w:ascii="Century Gothic" w:eastAsia="Century Gothic" w:hAnsi="Century Gothic" w:cs="Century Gothic"/>
          <w:color w:val="000000"/>
        </w:rPr>
      </w:pPr>
      <w:r w:rsidRPr="00BC451E">
        <w:rPr>
          <w:rFonts w:ascii="Century Gothic" w:eastAsia="Century Gothic" w:hAnsi="Century Gothic" w:cs="Century Gothic"/>
          <w:color w:val="000000" w:themeColor="text1"/>
        </w:rPr>
        <w:t xml:space="preserve">Please bring a number bib and provide your own number.  Template for number printing will be available at </w:t>
      </w:r>
      <w:hyperlink r:id="rId13">
        <w:r w:rsidRPr="00BC451E">
          <w:rPr>
            <w:rFonts w:ascii="Century Gothic" w:eastAsia="Century Gothic" w:hAnsi="Century Gothic" w:cs="Century Gothic"/>
            <w:color w:val="0563C1"/>
            <w:u w:val="single"/>
          </w:rPr>
          <w:t>www.ponyclubresults.co.uk</w:t>
        </w:r>
      </w:hyperlink>
      <w:r w:rsidRPr="00BC451E">
        <w:rPr>
          <w:rFonts w:ascii="Century Gothic" w:eastAsia="Century Gothic" w:hAnsi="Century Gothic" w:cs="Century Gothic"/>
          <w:color w:val="000000" w:themeColor="text1"/>
        </w:rPr>
        <w:t xml:space="preserve"> once times have been published.</w:t>
      </w:r>
    </w:p>
    <w:p w14:paraId="7B818351" w14:textId="77777777" w:rsidR="00BC451E" w:rsidRDefault="00BC451E" w:rsidP="00BC451E">
      <w:pPr>
        <w:pBdr>
          <w:top w:val="nil"/>
          <w:left w:val="nil"/>
          <w:bottom w:val="nil"/>
          <w:right w:val="nil"/>
          <w:between w:val="nil"/>
        </w:pBdr>
        <w:ind w:left="720"/>
        <w:rPr>
          <w:rFonts w:ascii="Century Gothic" w:eastAsia="Century Gothic" w:hAnsi="Century Gothic" w:cs="Century Gothic"/>
          <w:color w:val="000000" w:themeColor="text1"/>
          <w:sz w:val="20"/>
          <w:szCs w:val="20"/>
        </w:rPr>
      </w:pPr>
    </w:p>
    <w:p w14:paraId="6FCDDECD" w14:textId="77777777" w:rsidR="00BC451E" w:rsidRDefault="00BC451E" w:rsidP="00BC451E">
      <w:pPr>
        <w:pBdr>
          <w:top w:val="nil"/>
          <w:left w:val="nil"/>
          <w:bottom w:val="nil"/>
          <w:right w:val="nil"/>
          <w:between w:val="nil"/>
        </w:pBdr>
        <w:ind w:left="720"/>
        <w:rPr>
          <w:rFonts w:ascii="Century Gothic" w:eastAsia="Century Gothic" w:hAnsi="Century Gothic" w:cs="Century Gothic"/>
          <w:color w:val="000000" w:themeColor="text1"/>
          <w:sz w:val="20"/>
          <w:szCs w:val="20"/>
        </w:rPr>
      </w:pPr>
    </w:p>
    <w:p w14:paraId="3E485A52" w14:textId="77777777" w:rsidR="003A0C82" w:rsidRDefault="004A2C77">
      <w:pPr>
        <w:shd w:val="clear" w:color="auto" w:fill="353B3D"/>
        <w:spacing w:before="280" w:after="0" w:line="240" w:lineRule="auto"/>
        <w:rPr>
          <w:rFonts w:ascii="Century Gothic" w:eastAsia="Century Gothic" w:hAnsi="Century Gothic" w:cs="Century Gothic"/>
          <w:b/>
          <w:sz w:val="27"/>
          <w:szCs w:val="27"/>
        </w:rPr>
      </w:pPr>
      <w:bookmarkStart w:id="2" w:name="_30j0zll" w:colFirst="0" w:colLast="0"/>
      <w:bookmarkEnd w:id="2"/>
      <w:r>
        <w:rPr>
          <w:rFonts w:ascii="Century Gothic" w:eastAsia="Century Gothic" w:hAnsi="Century Gothic" w:cs="Century Gothic"/>
          <w:b/>
          <w:sz w:val="27"/>
          <w:szCs w:val="27"/>
        </w:rPr>
        <w:t>LEGAL LIABILITY:</w:t>
      </w:r>
    </w:p>
    <w:p w14:paraId="78BDE0F0" w14:textId="7685ACD3" w:rsidR="003A0C82" w:rsidRDefault="004A2C77">
      <w:pPr>
        <w:spacing w:before="240"/>
        <w:rPr>
          <w:rFonts w:ascii="Century Gothic" w:eastAsia="Century Gothic" w:hAnsi="Century Gothic" w:cs="Century Gothic"/>
          <w:sz w:val="20"/>
          <w:szCs w:val="20"/>
        </w:rPr>
      </w:pPr>
      <w:bookmarkStart w:id="3" w:name="_1fob9te" w:colFirst="0" w:colLast="0"/>
      <w:bookmarkEnd w:id="3"/>
      <w:r>
        <w:rPr>
          <w:rFonts w:ascii="Century Gothic" w:eastAsia="Century Gothic" w:hAnsi="Century Gothic" w:cs="Century Gothic"/>
          <w:sz w:val="20"/>
          <w:szCs w:val="20"/>
        </w:rPr>
        <w:t>LEGAL LIABILITY  Save for death or personal injury caused by the negligence of the Organisers, or anyone for whom they are in law responsible, neither the Organisers of any event to which these rules apply, nor the Pony Club, nor any agent, employee or representative of these bodies, accepts any liability for any accident, loss, damage, injury or illness to horses, owners, riders, spectators, land, cars, their contents and accessories, or any other person or property whatsoever, whether caused by their negligence, breach of contract or in any other way whatsoever</w:t>
      </w:r>
      <w:r w:rsidR="00BC451E">
        <w:rPr>
          <w:rFonts w:ascii="Century Gothic" w:eastAsia="Century Gothic" w:hAnsi="Century Gothic" w:cs="Century Gothic"/>
          <w:sz w:val="20"/>
          <w:szCs w:val="20"/>
        </w:rPr>
        <w:t>.</w:t>
      </w:r>
    </w:p>
    <w:p w14:paraId="2BD87FF7" w14:textId="77777777" w:rsidR="00BC451E" w:rsidRDefault="00BC451E">
      <w:pPr>
        <w:spacing w:before="240"/>
        <w:rPr>
          <w:rFonts w:ascii="Century Gothic" w:eastAsia="Century Gothic" w:hAnsi="Century Gothic" w:cs="Century Gothic"/>
          <w:sz w:val="20"/>
          <w:szCs w:val="20"/>
        </w:rPr>
      </w:pPr>
    </w:p>
    <w:p w14:paraId="4A974A68" w14:textId="77777777" w:rsidR="00390C04" w:rsidRDefault="00390C04">
      <w:pPr>
        <w:spacing w:before="240"/>
        <w:rPr>
          <w:rFonts w:ascii="Century Gothic" w:eastAsia="Century Gothic" w:hAnsi="Century Gothic" w:cs="Century Gothic"/>
          <w:sz w:val="20"/>
          <w:szCs w:val="20"/>
        </w:rPr>
      </w:pPr>
    </w:p>
    <w:p w14:paraId="276B5FA2" w14:textId="77777777" w:rsidR="003A0C82" w:rsidRDefault="004A2C77">
      <w:pPr>
        <w:shd w:val="clear" w:color="auto" w:fill="353B3D"/>
        <w:spacing w:before="280" w:after="0" w:line="240" w:lineRule="auto"/>
        <w:rPr>
          <w:rFonts w:ascii="Century Gothic" w:eastAsia="Century Gothic" w:hAnsi="Century Gothic" w:cs="Century Gothic"/>
          <w:b/>
          <w:sz w:val="27"/>
          <w:szCs w:val="27"/>
        </w:rPr>
      </w:pPr>
      <w:r>
        <w:rPr>
          <w:rFonts w:ascii="Century Gothic" w:eastAsia="Century Gothic" w:hAnsi="Century Gothic" w:cs="Century Gothic"/>
          <w:b/>
          <w:sz w:val="27"/>
          <w:szCs w:val="27"/>
        </w:rPr>
        <w:t>HEALTH, SAFETY &amp; WELFARE:</w:t>
      </w:r>
    </w:p>
    <w:p w14:paraId="5D409AD9" w14:textId="77777777" w:rsidR="003A0C82" w:rsidRDefault="004A2C77">
      <w:pPr>
        <w:pBdr>
          <w:top w:val="nil"/>
          <w:left w:val="nil"/>
          <w:bottom w:val="nil"/>
          <w:right w:val="nil"/>
          <w:between w:val="nil"/>
        </w:pBdr>
        <w:spacing w:before="240" w:after="0" w:line="240" w:lineRule="auto"/>
        <w:jc w:val="both"/>
        <w:rPr>
          <w:rFonts w:ascii="Century Gothic" w:eastAsia="Century Gothic" w:hAnsi="Century Gothic" w:cs="Century Gothic"/>
          <w:color w:val="000000"/>
          <w:sz w:val="20"/>
          <w:szCs w:val="20"/>
        </w:rPr>
      </w:pPr>
      <w:bookmarkStart w:id="4" w:name="_3znysh7" w:colFirst="0" w:colLast="0"/>
      <w:bookmarkEnd w:id="4"/>
      <w:r>
        <w:rPr>
          <w:rFonts w:ascii="Century Gothic" w:eastAsia="Century Gothic" w:hAnsi="Century Gothic" w:cs="Century Gothic"/>
          <w:color w:val="000000"/>
          <w:sz w:val="20"/>
          <w:szCs w:val="20"/>
        </w:rPr>
        <w:t>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12815E3C" w14:textId="77777777" w:rsidR="003A0C82" w:rsidRDefault="003A0C82">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F0C72B3"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6588D3F2"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rPr>
      </w:pPr>
    </w:p>
    <w:p w14:paraId="0808F0C1" w14:textId="77777777" w:rsidR="003A0C82" w:rsidRDefault="004A2C77">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b/>
          <w:color w:val="000000"/>
          <w:sz w:val="18"/>
          <w:szCs w:val="18"/>
        </w:rPr>
        <w:t>SPECIAL NOTE:</w:t>
      </w:r>
      <w:r>
        <w:rPr>
          <w:rFonts w:ascii="Century Gothic" w:eastAsia="Century Gothic" w:hAnsi="Century Gothic" w:cs="Century Gothic"/>
          <w:color w:val="000000"/>
          <w:sz w:val="18"/>
          <w:szCs w:val="18"/>
        </w:rPr>
        <w:t xml:space="preserve">  Competitors must show the pass below at the National Trust entry kiosk when entering Ickworth Park on either Saturday (course walk) and Sunday (competition), otherwise an entry fee to Ickworth Park may be charged.  </w:t>
      </w:r>
    </w:p>
    <w:p w14:paraId="5A08BE21" w14:textId="77777777" w:rsidR="003A0C82" w:rsidRDefault="004A2C77">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Please observe any queues when arriving at Ickworth</w:t>
      </w:r>
    </w:p>
    <w:p w14:paraId="663FE48C" w14:textId="77777777" w:rsidR="00BC451E" w:rsidRDefault="00BC451E">
      <w:pPr>
        <w:pBdr>
          <w:top w:val="nil"/>
          <w:left w:val="nil"/>
          <w:bottom w:val="nil"/>
          <w:right w:val="nil"/>
          <w:between w:val="nil"/>
        </w:pBdr>
        <w:spacing w:after="0" w:line="240" w:lineRule="auto"/>
        <w:jc w:val="both"/>
        <w:rPr>
          <w:rFonts w:ascii="Century Gothic" w:eastAsia="Century Gothic" w:hAnsi="Century Gothic" w:cs="Century Gothic"/>
          <w:color w:val="000000"/>
          <w:sz w:val="18"/>
          <w:szCs w:val="18"/>
        </w:rPr>
      </w:pPr>
    </w:p>
    <w:p w14:paraId="1C72E3AA" w14:textId="77777777" w:rsidR="003A0C82" w:rsidRDefault="004A2C77">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u w:val="single"/>
        </w:rPr>
      </w:pPr>
      <w:r>
        <w:rPr>
          <w:rFonts w:ascii="Century Gothic" w:eastAsia="Century Gothic" w:hAnsi="Century Gothic" w:cs="Century Gothic"/>
          <w:color w:val="000000"/>
          <w:sz w:val="18"/>
          <w:szCs w:val="18"/>
          <w:u w:val="single"/>
        </w:rPr>
        <w:t>IF YOU ARE A NATIONAL TRUST MEMBER, PLEASE SHOW YOUR MEMBERSHIP CARD AT THE ENTRY KIOSK</w:t>
      </w:r>
    </w:p>
    <w:p w14:paraId="5F771460" w14:textId="77777777" w:rsidR="00390C04" w:rsidRDefault="00390C04">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u w:val="single"/>
        </w:rPr>
      </w:pPr>
    </w:p>
    <w:p w14:paraId="7E94A4E8" w14:textId="77777777" w:rsidR="003A0C82" w:rsidRDefault="003A0C82">
      <w:pPr>
        <w:pBdr>
          <w:top w:val="nil"/>
          <w:left w:val="nil"/>
          <w:bottom w:val="nil"/>
          <w:right w:val="nil"/>
          <w:between w:val="nil"/>
        </w:pBdr>
        <w:spacing w:after="0" w:line="240" w:lineRule="auto"/>
        <w:jc w:val="center"/>
        <w:rPr>
          <w:rFonts w:ascii="Century Gothic" w:eastAsia="Century Gothic" w:hAnsi="Century Gothic" w:cs="Century Gothic"/>
          <w:color w:val="000000"/>
          <w:sz w:val="18"/>
          <w:szCs w:val="18"/>
        </w:rPr>
      </w:pPr>
    </w:p>
    <w:p w14:paraId="2787424E" w14:textId="798D7312" w:rsidR="003A0C82" w:rsidRDefault="004A2C77">
      <w:pPr>
        <w:rPr>
          <w:rFonts w:ascii="Century Gothic" w:eastAsia="Century Gothic" w:hAnsi="Century Gothic" w:cs="Century Gothic"/>
        </w:rPr>
      </w:pPr>
      <w:r>
        <w:rPr>
          <w:noProof/>
        </w:rPr>
        <mc:AlternateContent>
          <mc:Choice Requires="wps">
            <w:drawing>
              <wp:anchor distT="0" distB="0" distL="114300" distR="114300" simplePos="0" relativeHeight="251658240" behindDoc="0" locked="0" layoutInCell="1" hidden="0" allowOverlap="1" wp14:anchorId="353083E5" wp14:editId="55980A1E">
                <wp:simplePos x="0" y="0"/>
                <wp:positionH relativeFrom="column">
                  <wp:posOffset>1260764</wp:posOffset>
                </wp:positionH>
                <wp:positionV relativeFrom="paragraph">
                  <wp:posOffset>56746</wp:posOffset>
                </wp:positionV>
                <wp:extent cx="3301711" cy="1190625"/>
                <wp:effectExtent l="0" t="0" r="13335" b="28575"/>
                <wp:wrapNone/>
                <wp:docPr id="1" name="Rectangle 1"/>
                <wp:cNvGraphicFramePr/>
                <a:graphic xmlns:a="http://schemas.openxmlformats.org/drawingml/2006/main">
                  <a:graphicData uri="http://schemas.microsoft.com/office/word/2010/wordprocessingShape">
                    <wps:wsp>
                      <wps:cNvSpPr/>
                      <wps:spPr>
                        <a:xfrm>
                          <a:off x="0" y="0"/>
                          <a:ext cx="3301711" cy="11906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4F6ADD" w14:textId="447B9163" w:rsidR="003A0C82" w:rsidRDefault="004A2C77" w:rsidP="005E7714">
                            <w:pPr>
                              <w:spacing w:after="0" w:line="258" w:lineRule="auto"/>
                              <w:jc w:val="center"/>
                              <w:textDirection w:val="btLr"/>
                            </w:pPr>
                            <w:r>
                              <w:rPr>
                                <w:color w:val="000000"/>
                                <w:sz w:val="16"/>
                              </w:rPr>
                              <w:t>THE SUFFOLK BRANCH OF THE PONY CLUB</w:t>
                            </w:r>
                          </w:p>
                          <w:p w14:paraId="40C3818B" w14:textId="77777777" w:rsidR="003A0C82" w:rsidRDefault="004A2C77" w:rsidP="005E7714">
                            <w:pPr>
                              <w:spacing w:after="0" w:line="258" w:lineRule="auto"/>
                              <w:jc w:val="center"/>
                              <w:textDirection w:val="btLr"/>
                            </w:pPr>
                            <w:r>
                              <w:rPr>
                                <w:b/>
                                <w:color w:val="000000"/>
                                <w:sz w:val="32"/>
                              </w:rPr>
                              <w:t>SHOW PASS ENTRY</w:t>
                            </w:r>
                          </w:p>
                          <w:p w14:paraId="274D827F" w14:textId="77777777" w:rsidR="003A0C82" w:rsidRDefault="004A2C77" w:rsidP="005E7714">
                            <w:pPr>
                              <w:spacing w:after="0" w:line="258" w:lineRule="auto"/>
                              <w:jc w:val="center"/>
                              <w:textDirection w:val="btLr"/>
                            </w:pPr>
                            <w:r>
                              <w:rPr>
                                <w:color w:val="000000"/>
                              </w:rPr>
                              <w:t>OPEN ONE DAY EVENT</w:t>
                            </w:r>
                          </w:p>
                          <w:p w14:paraId="311A1FC9" w14:textId="5D73620B" w:rsidR="005E7714" w:rsidRDefault="004A2C77" w:rsidP="005E7714">
                            <w:pPr>
                              <w:spacing w:after="0" w:line="258" w:lineRule="auto"/>
                              <w:jc w:val="center"/>
                              <w:textDirection w:val="btLr"/>
                              <w:rPr>
                                <w:color w:val="000000"/>
                              </w:rPr>
                            </w:pPr>
                            <w:r>
                              <w:rPr>
                                <w:color w:val="000000"/>
                              </w:rPr>
                              <w:t xml:space="preserve">VALID FOR: </w:t>
                            </w:r>
                            <w:r w:rsidR="0065570D">
                              <w:rPr>
                                <w:color w:val="000000"/>
                              </w:rPr>
                              <w:t>2</w:t>
                            </w:r>
                            <w:r w:rsidR="00CB3FB5">
                              <w:rPr>
                                <w:color w:val="000000"/>
                              </w:rPr>
                              <w:t>6</w:t>
                            </w:r>
                            <w:r>
                              <w:rPr>
                                <w:color w:val="000000"/>
                                <w:vertAlign w:val="superscript"/>
                              </w:rPr>
                              <w:t>th</w:t>
                            </w:r>
                            <w:r>
                              <w:rPr>
                                <w:color w:val="000000"/>
                              </w:rPr>
                              <w:t xml:space="preserve"> &amp; </w:t>
                            </w:r>
                            <w:r w:rsidR="0065570D">
                              <w:rPr>
                                <w:color w:val="000000"/>
                              </w:rPr>
                              <w:t>2</w:t>
                            </w:r>
                            <w:r w:rsidR="00CB3FB5">
                              <w:rPr>
                                <w:color w:val="000000"/>
                              </w:rPr>
                              <w:t>7</w:t>
                            </w:r>
                            <w:r w:rsidR="005E7714" w:rsidRPr="005E7714">
                              <w:rPr>
                                <w:color w:val="000000"/>
                                <w:vertAlign w:val="superscript"/>
                              </w:rPr>
                              <w:t>th</w:t>
                            </w:r>
                            <w:r w:rsidR="005E7714">
                              <w:rPr>
                                <w:color w:val="000000"/>
                              </w:rPr>
                              <w:t xml:space="preserve"> April</w:t>
                            </w:r>
                            <w:r>
                              <w:rPr>
                                <w:color w:val="000000"/>
                              </w:rPr>
                              <w:t xml:space="preserve"> 202</w:t>
                            </w:r>
                            <w:r w:rsidR="00CB3FB5">
                              <w:rPr>
                                <w:color w:val="000000"/>
                              </w:rPr>
                              <w:t>5</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53083E5" id="Rectangle 1" o:spid="_x0000_s1026" style="position:absolute;margin-left:99.25pt;margin-top:4.45pt;width:260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">
                <v:stroke startarrowwidth="narrow" startarrowlength="short" endarrowwidth="narrow" endarrowlength="short"/>
                <v:textbox inset="2.53958mm,1.2694mm,2.53958mm,1.2694mm">
                  <w:txbxContent>
                    <w:p w14:paraId="4B4F6ADD" w14:textId="447B9163" w:rsidR="003A0C82" w:rsidRDefault="004A2C77" w:rsidP="005E7714">
                      <w:pPr>
                        <w:spacing w:after="0" w:line="258" w:lineRule="auto"/>
                        <w:jc w:val="center"/>
                        <w:textDirection w:val="btLr"/>
                      </w:pPr>
                      <w:r>
                        <w:rPr>
                          <w:color w:val="000000"/>
                          <w:sz w:val="16"/>
                        </w:rPr>
                        <w:t>THE SUFFOLK BRANCH OF THE PONY CLUB</w:t>
                      </w:r>
                    </w:p>
                    <w:p w14:paraId="40C3818B" w14:textId="77777777" w:rsidR="003A0C82" w:rsidRDefault="004A2C77" w:rsidP="005E7714">
                      <w:pPr>
                        <w:spacing w:after="0" w:line="258" w:lineRule="auto"/>
                        <w:jc w:val="center"/>
                        <w:textDirection w:val="btLr"/>
                      </w:pPr>
                      <w:r>
                        <w:rPr>
                          <w:b/>
                          <w:color w:val="000000"/>
                          <w:sz w:val="32"/>
                        </w:rPr>
                        <w:t>SHOW PASS ENTRY</w:t>
                      </w:r>
                    </w:p>
                    <w:p w14:paraId="274D827F" w14:textId="77777777" w:rsidR="003A0C82" w:rsidRDefault="004A2C77" w:rsidP="005E7714">
                      <w:pPr>
                        <w:spacing w:after="0" w:line="258" w:lineRule="auto"/>
                        <w:jc w:val="center"/>
                        <w:textDirection w:val="btLr"/>
                      </w:pPr>
                      <w:r>
                        <w:rPr>
                          <w:color w:val="000000"/>
                        </w:rPr>
                        <w:t>OPEN ONE DAY EVENT</w:t>
                      </w:r>
                    </w:p>
                    <w:p w14:paraId="311A1FC9" w14:textId="5D73620B" w:rsidR="005E7714" w:rsidRDefault="004A2C77" w:rsidP="005E7714">
                      <w:pPr>
                        <w:spacing w:after="0" w:line="258" w:lineRule="auto"/>
                        <w:jc w:val="center"/>
                        <w:textDirection w:val="btLr"/>
                        <w:rPr>
                          <w:color w:val="000000"/>
                        </w:rPr>
                      </w:pPr>
                      <w:r>
                        <w:rPr>
                          <w:color w:val="000000"/>
                        </w:rPr>
                        <w:t xml:space="preserve">VALID FOR: </w:t>
                      </w:r>
                      <w:r w:rsidR="0065570D">
                        <w:rPr>
                          <w:color w:val="000000"/>
                        </w:rPr>
                        <w:t>2</w:t>
                      </w:r>
                      <w:r w:rsidR="00CB3FB5">
                        <w:rPr>
                          <w:color w:val="000000"/>
                        </w:rPr>
                        <w:t>6</w:t>
                      </w:r>
                      <w:r>
                        <w:rPr>
                          <w:color w:val="000000"/>
                          <w:vertAlign w:val="superscript"/>
                        </w:rPr>
                        <w:t>th</w:t>
                      </w:r>
                      <w:r>
                        <w:rPr>
                          <w:color w:val="000000"/>
                        </w:rPr>
                        <w:t xml:space="preserve"> &amp; </w:t>
                      </w:r>
                      <w:r w:rsidR="0065570D">
                        <w:rPr>
                          <w:color w:val="000000"/>
                        </w:rPr>
                        <w:t>2</w:t>
                      </w:r>
                      <w:r w:rsidR="00CB3FB5">
                        <w:rPr>
                          <w:color w:val="000000"/>
                        </w:rPr>
                        <w:t>7</w:t>
                      </w:r>
                      <w:r w:rsidR="005E7714" w:rsidRPr="005E7714">
                        <w:rPr>
                          <w:color w:val="000000"/>
                          <w:vertAlign w:val="superscript"/>
                        </w:rPr>
                        <w:t>th</w:t>
                      </w:r>
                      <w:r w:rsidR="005E7714">
                        <w:rPr>
                          <w:color w:val="000000"/>
                        </w:rPr>
                        <w:t xml:space="preserve"> April</w:t>
                      </w:r>
                      <w:r>
                        <w:rPr>
                          <w:color w:val="000000"/>
                        </w:rPr>
                        <w:t xml:space="preserve"> 202</w:t>
                      </w:r>
                      <w:r w:rsidR="00CB3FB5">
                        <w:rPr>
                          <w:color w:val="000000"/>
                        </w:rPr>
                        <w:t>5</w:t>
                      </w:r>
                      <w:r>
                        <w:rPr>
                          <w:color w:val="000000"/>
                        </w:rPr>
                        <w:t xml:space="preserve"> only</w:t>
                      </w:r>
                    </w:p>
                    <w:p w14:paraId="6BEF05D9" w14:textId="4BD83193" w:rsidR="005E7714" w:rsidRDefault="005E7714" w:rsidP="005E7714">
                      <w:pPr>
                        <w:spacing w:after="0" w:line="258" w:lineRule="auto"/>
                        <w:jc w:val="center"/>
                        <w:textDirection w:val="btLr"/>
                        <w:rPr>
                          <w:color w:val="000000"/>
                        </w:rPr>
                      </w:pPr>
                      <w:r>
                        <w:rPr>
                          <w:color w:val="000000"/>
                        </w:rPr>
                        <w:t>Cannot be used for entry to National Trust Properties</w:t>
                      </w:r>
                    </w:p>
                    <w:p w14:paraId="0AC9EEF4" w14:textId="35B66804" w:rsidR="005E7714" w:rsidRPr="005E7714" w:rsidRDefault="005E7714" w:rsidP="005E7714">
                      <w:pPr>
                        <w:spacing w:after="0" w:line="258" w:lineRule="auto"/>
                        <w:ind w:left="720"/>
                        <w:jc w:val="center"/>
                        <w:textDirection w:val="btLr"/>
                        <w:rPr>
                          <w:color w:val="000000"/>
                        </w:rPr>
                      </w:pPr>
                    </w:p>
                    <w:p w14:paraId="404AA24D" w14:textId="0D7CD572" w:rsidR="003A0C82" w:rsidRDefault="005E7714" w:rsidP="005E7714">
                      <w:pPr>
                        <w:spacing w:after="0" w:line="258" w:lineRule="auto"/>
                        <w:jc w:val="center"/>
                        <w:textDirection w:val="btLr"/>
                      </w:pPr>
                      <w:r>
                        <w:rPr>
                          <w:color w:val="000000"/>
                          <w:sz w:val="18"/>
                        </w:rPr>
                        <w:t xml:space="preserve">                </w:t>
                      </w:r>
                    </w:p>
                  </w:txbxContent>
                </v:textbox>
              </v:rect>
            </w:pict>
          </mc:Fallback>
        </mc:AlternateContent>
      </w:r>
      <w:r w:rsidR="005E7714">
        <w:rPr>
          <w:rFonts w:ascii="Century Gothic" w:eastAsia="Century Gothic" w:hAnsi="Century Gothic" w:cs="Century Gothic"/>
        </w:rPr>
        <w:t xml:space="preserve">   </w:t>
      </w:r>
    </w:p>
    <w:sectPr w:rsidR="003A0C82" w:rsidSect="000D589F">
      <w:pgSz w:w="11906" w:h="16838"/>
      <w:pgMar w:top="397" w:right="1440" w:bottom="39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6B481"/>
    <w:multiLevelType w:val="hybridMultilevel"/>
    <w:tmpl w:val="6022660C"/>
    <w:lvl w:ilvl="0" w:tplc="68305292">
      <w:start w:val="1"/>
      <w:numFmt w:val="bullet"/>
      <w:lvlText w:val="●"/>
      <w:lvlJc w:val="left"/>
      <w:pPr>
        <w:ind w:left="720" w:hanging="360"/>
      </w:pPr>
      <w:rPr>
        <w:rFonts w:ascii="Noto Sans Symbols" w:hAnsi="Noto Sans Symbols" w:hint="default"/>
      </w:rPr>
    </w:lvl>
    <w:lvl w:ilvl="1" w:tplc="40E87B3E">
      <w:start w:val="1"/>
      <w:numFmt w:val="bullet"/>
      <w:lvlText w:val="o"/>
      <w:lvlJc w:val="left"/>
      <w:pPr>
        <w:ind w:left="1440" w:hanging="360"/>
      </w:pPr>
      <w:rPr>
        <w:rFonts w:ascii="Courier New" w:hAnsi="Courier New" w:hint="default"/>
      </w:rPr>
    </w:lvl>
    <w:lvl w:ilvl="2" w:tplc="91AE2B8C">
      <w:start w:val="1"/>
      <w:numFmt w:val="bullet"/>
      <w:lvlText w:val=""/>
      <w:lvlJc w:val="left"/>
      <w:pPr>
        <w:ind w:left="2160" w:hanging="360"/>
      </w:pPr>
      <w:rPr>
        <w:rFonts w:ascii="Wingdings" w:hAnsi="Wingdings" w:hint="default"/>
      </w:rPr>
    </w:lvl>
    <w:lvl w:ilvl="3" w:tplc="FBEA0B16">
      <w:start w:val="1"/>
      <w:numFmt w:val="bullet"/>
      <w:lvlText w:val=""/>
      <w:lvlJc w:val="left"/>
      <w:pPr>
        <w:ind w:left="2880" w:hanging="360"/>
      </w:pPr>
      <w:rPr>
        <w:rFonts w:ascii="Symbol" w:hAnsi="Symbol" w:hint="default"/>
      </w:rPr>
    </w:lvl>
    <w:lvl w:ilvl="4" w:tplc="B5C85CF0">
      <w:start w:val="1"/>
      <w:numFmt w:val="bullet"/>
      <w:lvlText w:val="o"/>
      <w:lvlJc w:val="left"/>
      <w:pPr>
        <w:ind w:left="3600" w:hanging="360"/>
      </w:pPr>
      <w:rPr>
        <w:rFonts w:ascii="Courier New" w:hAnsi="Courier New" w:hint="default"/>
      </w:rPr>
    </w:lvl>
    <w:lvl w:ilvl="5" w:tplc="C30C273E">
      <w:start w:val="1"/>
      <w:numFmt w:val="bullet"/>
      <w:lvlText w:val=""/>
      <w:lvlJc w:val="left"/>
      <w:pPr>
        <w:ind w:left="4320" w:hanging="360"/>
      </w:pPr>
      <w:rPr>
        <w:rFonts w:ascii="Wingdings" w:hAnsi="Wingdings" w:hint="default"/>
      </w:rPr>
    </w:lvl>
    <w:lvl w:ilvl="6" w:tplc="DEE0D328">
      <w:start w:val="1"/>
      <w:numFmt w:val="bullet"/>
      <w:lvlText w:val=""/>
      <w:lvlJc w:val="left"/>
      <w:pPr>
        <w:ind w:left="5040" w:hanging="360"/>
      </w:pPr>
      <w:rPr>
        <w:rFonts w:ascii="Symbol" w:hAnsi="Symbol" w:hint="default"/>
      </w:rPr>
    </w:lvl>
    <w:lvl w:ilvl="7" w:tplc="656C7ACE">
      <w:start w:val="1"/>
      <w:numFmt w:val="bullet"/>
      <w:lvlText w:val="o"/>
      <w:lvlJc w:val="left"/>
      <w:pPr>
        <w:ind w:left="5760" w:hanging="360"/>
      </w:pPr>
      <w:rPr>
        <w:rFonts w:ascii="Courier New" w:hAnsi="Courier New" w:hint="default"/>
      </w:rPr>
    </w:lvl>
    <w:lvl w:ilvl="8" w:tplc="D7F6732A">
      <w:start w:val="1"/>
      <w:numFmt w:val="bullet"/>
      <w:lvlText w:val=""/>
      <w:lvlJc w:val="left"/>
      <w:pPr>
        <w:ind w:left="6480" w:hanging="360"/>
      </w:pPr>
      <w:rPr>
        <w:rFonts w:ascii="Wingdings" w:hAnsi="Wingdings" w:hint="default"/>
      </w:rPr>
    </w:lvl>
  </w:abstractNum>
  <w:abstractNum w:abstractNumId="1" w15:restartNumberingAfterBreak="0">
    <w:nsid w:val="34097BC4"/>
    <w:multiLevelType w:val="multilevel"/>
    <w:tmpl w:val="9ED6E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A771AB"/>
    <w:multiLevelType w:val="hybridMultilevel"/>
    <w:tmpl w:val="6BA61C8E"/>
    <w:lvl w:ilvl="0" w:tplc="D1740258">
      <w:start w:val="1"/>
      <w:numFmt w:val="bullet"/>
      <w:lvlText w:val="●"/>
      <w:lvlJc w:val="left"/>
      <w:pPr>
        <w:ind w:left="720" w:hanging="360"/>
      </w:pPr>
      <w:rPr>
        <w:rFonts w:ascii="Noto Sans Symbols" w:hAnsi="Noto Sans Symbols" w:hint="default"/>
      </w:rPr>
    </w:lvl>
    <w:lvl w:ilvl="1" w:tplc="45149652">
      <w:start w:val="1"/>
      <w:numFmt w:val="bullet"/>
      <w:lvlText w:val="o"/>
      <w:lvlJc w:val="left"/>
      <w:pPr>
        <w:ind w:left="1440" w:hanging="360"/>
      </w:pPr>
      <w:rPr>
        <w:rFonts w:ascii="Courier New" w:hAnsi="Courier New" w:hint="default"/>
      </w:rPr>
    </w:lvl>
    <w:lvl w:ilvl="2" w:tplc="72D6DD42">
      <w:start w:val="1"/>
      <w:numFmt w:val="bullet"/>
      <w:lvlText w:val=""/>
      <w:lvlJc w:val="left"/>
      <w:pPr>
        <w:ind w:left="2160" w:hanging="360"/>
      </w:pPr>
      <w:rPr>
        <w:rFonts w:ascii="Wingdings" w:hAnsi="Wingdings" w:hint="default"/>
      </w:rPr>
    </w:lvl>
    <w:lvl w:ilvl="3" w:tplc="B1B4D1E2">
      <w:start w:val="1"/>
      <w:numFmt w:val="bullet"/>
      <w:lvlText w:val=""/>
      <w:lvlJc w:val="left"/>
      <w:pPr>
        <w:ind w:left="2880" w:hanging="360"/>
      </w:pPr>
      <w:rPr>
        <w:rFonts w:ascii="Symbol" w:hAnsi="Symbol" w:hint="default"/>
      </w:rPr>
    </w:lvl>
    <w:lvl w:ilvl="4" w:tplc="4FDC2B06">
      <w:start w:val="1"/>
      <w:numFmt w:val="bullet"/>
      <w:lvlText w:val="o"/>
      <w:lvlJc w:val="left"/>
      <w:pPr>
        <w:ind w:left="3600" w:hanging="360"/>
      </w:pPr>
      <w:rPr>
        <w:rFonts w:ascii="Courier New" w:hAnsi="Courier New" w:hint="default"/>
      </w:rPr>
    </w:lvl>
    <w:lvl w:ilvl="5" w:tplc="E1D07476">
      <w:start w:val="1"/>
      <w:numFmt w:val="bullet"/>
      <w:lvlText w:val=""/>
      <w:lvlJc w:val="left"/>
      <w:pPr>
        <w:ind w:left="4320" w:hanging="360"/>
      </w:pPr>
      <w:rPr>
        <w:rFonts w:ascii="Wingdings" w:hAnsi="Wingdings" w:hint="default"/>
      </w:rPr>
    </w:lvl>
    <w:lvl w:ilvl="6" w:tplc="3E964BCC">
      <w:start w:val="1"/>
      <w:numFmt w:val="bullet"/>
      <w:lvlText w:val=""/>
      <w:lvlJc w:val="left"/>
      <w:pPr>
        <w:ind w:left="5040" w:hanging="360"/>
      </w:pPr>
      <w:rPr>
        <w:rFonts w:ascii="Symbol" w:hAnsi="Symbol" w:hint="default"/>
      </w:rPr>
    </w:lvl>
    <w:lvl w:ilvl="7" w:tplc="4AB8DA58">
      <w:start w:val="1"/>
      <w:numFmt w:val="bullet"/>
      <w:lvlText w:val="o"/>
      <w:lvlJc w:val="left"/>
      <w:pPr>
        <w:ind w:left="5760" w:hanging="360"/>
      </w:pPr>
      <w:rPr>
        <w:rFonts w:ascii="Courier New" w:hAnsi="Courier New" w:hint="default"/>
      </w:rPr>
    </w:lvl>
    <w:lvl w:ilvl="8" w:tplc="F5BCD7C8">
      <w:start w:val="1"/>
      <w:numFmt w:val="bullet"/>
      <w:lvlText w:val=""/>
      <w:lvlJc w:val="left"/>
      <w:pPr>
        <w:ind w:left="6480" w:hanging="360"/>
      </w:pPr>
      <w:rPr>
        <w:rFonts w:ascii="Wingdings" w:hAnsi="Wingdings" w:hint="default"/>
      </w:rPr>
    </w:lvl>
  </w:abstractNum>
  <w:num w:numId="1" w16cid:durableId="941691371">
    <w:abstractNumId w:val="2"/>
  </w:num>
  <w:num w:numId="2" w16cid:durableId="1986927312">
    <w:abstractNumId w:val="0"/>
  </w:num>
  <w:num w:numId="3" w16cid:durableId="1246264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C82"/>
    <w:rsid w:val="00076127"/>
    <w:rsid w:val="000D589F"/>
    <w:rsid w:val="001E768A"/>
    <w:rsid w:val="00323F48"/>
    <w:rsid w:val="00390C04"/>
    <w:rsid w:val="003A0C82"/>
    <w:rsid w:val="0041102C"/>
    <w:rsid w:val="004A2C77"/>
    <w:rsid w:val="004A3276"/>
    <w:rsid w:val="00533966"/>
    <w:rsid w:val="005E7714"/>
    <w:rsid w:val="00650D7D"/>
    <w:rsid w:val="0065570D"/>
    <w:rsid w:val="00660520"/>
    <w:rsid w:val="006A39C2"/>
    <w:rsid w:val="006B1A26"/>
    <w:rsid w:val="007F22C1"/>
    <w:rsid w:val="00817097"/>
    <w:rsid w:val="008D033B"/>
    <w:rsid w:val="009145F1"/>
    <w:rsid w:val="009D2453"/>
    <w:rsid w:val="00A5126E"/>
    <w:rsid w:val="00AB31CA"/>
    <w:rsid w:val="00AC62DB"/>
    <w:rsid w:val="00AC71D0"/>
    <w:rsid w:val="00B13997"/>
    <w:rsid w:val="00B70609"/>
    <w:rsid w:val="00BB683B"/>
    <w:rsid w:val="00BC451E"/>
    <w:rsid w:val="00BD267D"/>
    <w:rsid w:val="00C02BB6"/>
    <w:rsid w:val="00C12889"/>
    <w:rsid w:val="00C85C2B"/>
    <w:rsid w:val="00CB3FB5"/>
    <w:rsid w:val="00CC7228"/>
    <w:rsid w:val="00DD399A"/>
    <w:rsid w:val="00E45564"/>
    <w:rsid w:val="00E622B0"/>
    <w:rsid w:val="00EC46CB"/>
    <w:rsid w:val="00F67430"/>
    <w:rsid w:val="00F714C1"/>
    <w:rsid w:val="00F960AB"/>
    <w:rsid w:val="00FA19EB"/>
    <w:rsid w:val="00FA21FD"/>
    <w:rsid w:val="3A515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F16C"/>
  <w15:docId w15:val="{7EC0EB34-FE82-40AA-B036-A58EB1F2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33966"/>
    <w:rPr>
      <w:color w:val="0000FF" w:themeColor="hyperlink"/>
      <w:u w:val="single"/>
    </w:rPr>
  </w:style>
  <w:style w:type="character" w:styleId="UnresolvedMention">
    <w:name w:val="Unresolved Mention"/>
    <w:basedOn w:val="DefaultParagraphFont"/>
    <w:uiPriority w:val="99"/>
    <w:semiHidden/>
    <w:unhideWhenUsed/>
    <w:rsid w:val="00533966"/>
    <w:rPr>
      <w:color w:val="605E5C"/>
      <w:shd w:val="clear" w:color="auto" w:fill="E1DFDD"/>
    </w:rPr>
  </w:style>
  <w:style w:type="character" w:styleId="FollowedHyperlink">
    <w:name w:val="FollowedHyperlink"/>
    <w:basedOn w:val="DefaultParagraphFont"/>
    <w:uiPriority w:val="99"/>
    <w:semiHidden/>
    <w:unhideWhenUsed/>
    <w:rsid w:val="00B13997"/>
    <w:rPr>
      <w:color w:val="800080" w:themeColor="followed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ponyclubresults.co.uk/events/event.php?eventid=5406" TargetMode="External"/><Relationship Id="rId11" Type="http://schemas.openxmlformats.org/officeDocument/2006/relationships/hyperlink" Target="https://www.ponyclubresults.co.uk/events/event.php?eventid=540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71020C8561749B921CDBB82D01066" ma:contentTypeVersion="12" ma:contentTypeDescription="Create a new document." ma:contentTypeScope="" ma:versionID="9851e8f0d3459881162e36bbaaa10edd">
  <xsd:schema xmlns:xsd="http://www.w3.org/2001/XMLSchema" xmlns:xs="http://www.w3.org/2001/XMLSchema" xmlns:p="http://schemas.microsoft.com/office/2006/metadata/properties" xmlns:ns2="e93e5454-971c-405b-86a8-4db220f4c46d" xmlns:ns3="f94fb687-81f2-44d8-b701-2b689b07f2f2" targetNamespace="http://schemas.microsoft.com/office/2006/metadata/properties" ma:root="true" ma:fieldsID="db346efa20168a279fabc92d6ad966d9" ns2:_="" ns3:_="">
    <xsd:import namespace="e93e5454-971c-405b-86a8-4db220f4c46d"/>
    <xsd:import namespace="f94fb687-81f2-44d8-b701-2b689b07f2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e5454-971c-405b-86a8-4db220f4c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935c25a-b89b-44bb-86c5-9e147d946b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fb687-81f2-44d8-b701-2b689b07f2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924bd5-6be6-418c-b4a8-eaa80f45d46e}" ma:internalName="TaxCatchAll" ma:showField="CatchAllData" ma:web="f94fb687-81f2-44d8-b701-2b689b07f2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3e5454-971c-405b-86a8-4db220f4c46d">
      <Terms xmlns="http://schemas.microsoft.com/office/infopath/2007/PartnerControls"/>
    </lcf76f155ced4ddcb4097134ff3c332f>
    <TaxCatchAll xmlns="f94fb687-81f2-44d8-b701-2b689b07f2f2" xsi:nil="true"/>
  </documentManagement>
</p:properties>
</file>

<file path=customXml/itemProps1.xml><?xml version="1.0" encoding="utf-8"?>
<ds:datastoreItem xmlns:ds="http://schemas.openxmlformats.org/officeDocument/2006/customXml" ds:itemID="{4BFDE361-9624-426D-BE57-CC96FE9F7642}"/>
</file>

<file path=customXml/itemProps2.xml><?xml version="1.0" encoding="utf-8"?>
<ds:datastoreItem xmlns:ds="http://schemas.openxmlformats.org/officeDocument/2006/customXml" ds:itemID="{7C49029F-EA1F-4FB4-AF51-DEAA26425518}"/>
</file>

<file path=customXml/itemProps3.xml><?xml version="1.0" encoding="utf-8"?>
<ds:datastoreItem xmlns:ds="http://schemas.openxmlformats.org/officeDocument/2006/customXml" ds:itemID="{552E599E-F6EF-44C9-BAED-40AE18770D66}"/>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Suffolk Hunt</dc:creator>
  <cp:lastModifiedBy>Suffolk PC Treasurer</cp:lastModifiedBy>
  <cp:revision>2</cp:revision>
  <cp:lastPrinted>2025-03-24T19:32:00Z</cp:lastPrinted>
  <dcterms:created xsi:type="dcterms:W3CDTF">2025-03-24T19:33:00Z</dcterms:created>
  <dcterms:modified xsi:type="dcterms:W3CDTF">2025-03-24T19:33:00Z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0x01010030071020C8561749B921CDBB82D01066</vt:lpwstr>
  </property>
</Properties>
</file>