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9E36A" w14:textId="77777777" w:rsidR="008C602A" w:rsidRPr="003B3BF1" w:rsidRDefault="008C602A" w:rsidP="008C602A">
      <w:pPr>
        <w:rPr>
          <w:rFonts w:ascii="Century Gothic" w:hAnsi="Century Gothic"/>
        </w:rPr>
      </w:pPr>
    </w:p>
    <w:p w14:paraId="5EE64FAB" w14:textId="77777777" w:rsidR="008C602A" w:rsidRPr="003B3BF1" w:rsidRDefault="008C602A" w:rsidP="008C602A">
      <w:pPr>
        <w:jc w:val="center"/>
        <w:rPr>
          <w:rFonts w:ascii="Century Gothic" w:hAnsi="Century Gothic"/>
        </w:rPr>
      </w:pPr>
      <w:r w:rsidRPr="003B3BF1">
        <w:rPr>
          <w:rFonts w:ascii="Century Gothic" w:hAnsi="Century Gothic"/>
          <w:noProof/>
        </w:rPr>
        <w:drawing>
          <wp:inline distT="0" distB="0" distL="0" distR="0" wp14:anchorId="590398A2" wp14:editId="7A035517">
            <wp:extent cx="3940810" cy="1512841"/>
            <wp:effectExtent l="0" t="0" r="2540" b="0"/>
            <wp:docPr id="1" name="Picture 1" descr="A picture containing text, tableware, clipart,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clipart, plate&#10;&#10;Description automatically generated"/>
                    <pic:cNvPicPr/>
                  </pic:nvPicPr>
                  <pic:blipFill>
                    <a:blip r:embed="rId8"/>
                    <a:stretch>
                      <a:fillRect/>
                    </a:stretch>
                  </pic:blipFill>
                  <pic:spPr>
                    <a:xfrm>
                      <a:off x="0" y="0"/>
                      <a:ext cx="3964318" cy="1521866"/>
                    </a:xfrm>
                    <a:prstGeom prst="rect">
                      <a:avLst/>
                    </a:prstGeom>
                  </pic:spPr>
                </pic:pic>
              </a:graphicData>
            </a:graphic>
          </wp:inline>
        </w:drawing>
      </w:r>
    </w:p>
    <w:p w14:paraId="448B3E1E" w14:textId="4BC89205" w:rsidR="008C602A" w:rsidRPr="00833FA2" w:rsidRDefault="00CF1302" w:rsidP="008C602A">
      <w:pPr>
        <w:jc w:val="center"/>
        <w:rPr>
          <w:rFonts w:ascii="Century Gothic" w:hAnsi="Century Gothic"/>
          <w:b/>
          <w:bCs/>
          <w:color w:val="003366"/>
          <w:sz w:val="72"/>
          <w:szCs w:val="72"/>
        </w:rPr>
      </w:pPr>
      <w:r>
        <w:rPr>
          <w:rFonts w:ascii="Century Gothic" w:hAnsi="Century Gothic"/>
          <w:b/>
          <w:bCs/>
          <w:color w:val="003366"/>
          <w:sz w:val="72"/>
          <w:szCs w:val="72"/>
        </w:rPr>
        <w:t xml:space="preserve">Member’s Training </w:t>
      </w:r>
      <w:r w:rsidR="002D3878">
        <w:rPr>
          <w:rFonts w:ascii="Century Gothic" w:hAnsi="Century Gothic"/>
          <w:b/>
          <w:bCs/>
          <w:color w:val="003366"/>
          <w:sz w:val="72"/>
          <w:szCs w:val="72"/>
        </w:rPr>
        <w:t>Day</w:t>
      </w:r>
      <w:r>
        <w:rPr>
          <w:rFonts w:ascii="Century Gothic" w:hAnsi="Century Gothic"/>
          <w:b/>
          <w:bCs/>
          <w:color w:val="003366"/>
          <w:sz w:val="72"/>
          <w:szCs w:val="72"/>
        </w:rPr>
        <w:t xml:space="preserve">-Invitation only </w:t>
      </w:r>
    </w:p>
    <w:p w14:paraId="2CDAED6D" w14:textId="171B8307" w:rsidR="008C602A" w:rsidRPr="00FB5F4F" w:rsidRDefault="008C602A" w:rsidP="008C602A">
      <w:pPr>
        <w:jc w:val="center"/>
        <w:rPr>
          <w:rFonts w:ascii="Century Gothic" w:hAnsi="Century Gothic"/>
          <w:b/>
          <w:bCs/>
          <w:u w:val="single"/>
        </w:rPr>
      </w:pPr>
      <w:r w:rsidRPr="00B959CA">
        <w:rPr>
          <w:rFonts w:ascii="Century Gothic" w:hAnsi="Century Gothic"/>
        </w:rPr>
        <w:t xml:space="preserve">THE PONY CLUB </w:t>
      </w:r>
      <w:r w:rsidR="00CF1302">
        <w:rPr>
          <w:rFonts w:ascii="Century Gothic" w:hAnsi="Century Gothic"/>
        </w:rPr>
        <w:t xml:space="preserve">Tetrathlon </w:t>
      </w:r>
      <w:r w:rsidR="00314801">
        <w:rPr>
          <w:rFonts w:ascii="Century Gothic" w:hAnsi="Century Gothic"/>
        </w:rPr>
        <w:t>Training Day</w:t>
      </w:r>
      <w:r w:rsidR="00CF1302">
        <w:rPr>
          <w:rFonts w:ascii="Century Gothic" w:hAnsi="Century Gothic"/>
        </w:rPr>
        <w:t xml:space="preserve"> for open or intermediate members who competed last summer and have been selected from the application process. </w:t>
      </w:r>
      <w:r w:rsidR="00CF1302" w:rsidRPr="00FB5F4F">
        <w:rPr>
          <w:rFonts w:ascii="Century Gothic" w:hAnsi="Century Gothic"/>
          <w:b/>
          <w:bCs/>
          <w:u w:val="single"/>
        </w:rPr>
        <w:t>Only Members who have been selected can book</w:t>
      </w:r>
      <w:r w:rsidR="00314801" w:rsidRPr="00FB5F4F">
        <w:rPr>
          <w:rFonts w:ascii="Century Gothic" w:hAnsi="Century Gothic"/>
          <w:b/>
          <w:bCs/>
          <w:u w:val="single"/>
        </w:rPr>
        <w:t xml:space="preserve">. </w:t>
      </w:r>
    </w:p>
    <w:p w14:paraId="373CFCF4" w14:textId="60F589DD" w:rsidR="00281D01" w:rsidRPr="00440B50" w:rsidRDefault="008C602A" w:rsidP="00281D01">
      <w:pPr>
        <w:rPr>
          <w:rFonts w:ascii="Century Gothic" w:hAnsi="Century Gothic"/>
          <w:b/>
          <w:bCs/>
        </w:rPr>
      </w:pPr>
      <w:r w:rsidRPr="003B3BF1">
        <w:rPr>
          <w:rFonts w:ascii="Century Gothic" w:hAnsi="Century Gothic"/>
        </w:rPr>
        <w:br/>
      </w:r>
      <w:r w:rsidRPr="000A2BAB">
        <w:rPr>
          <w:rFonts w:ascii="Century Gothic" w:hAnsi="Century Gothic"/>
          <w:b/>
          <w:bCs/>
        </w:rPr>
        <w:t xml:space="preserve">Address: </w:t>
      </w:r>
      <w:r w:rsidR="002D3878">
        <w:rPr>
          <w:rFonts w:ascii="Century Gothic" w:hAnsi="Century Gothic"/>
          <w:b/>
          <w:bCs/>
        </w:rPr>
        <w:t xml:space="preserve">University of </w:t>
      </w:r>
      <w:r w:rsidR="00E82C4D">
        <w:rPr>
          <w:rFonts w:ascii="Century Gothic" w:hAnsi="Century Gothic"/>
          <w:b/>
          <w:bCs/>
        </w:rPr>
        <w:t>Bath BA2 7AY.</w:t>
      </w:r>
    </w:p>
    <w:p w14:paraId="720B0AD6" w14:textId="34172693" w:rsidR="008C602A" w:rsidRPr="000A2BAB" w:rsidRDefault="008C602A" w:rsidP="008C602A">
      <w:pPr>
        <w:rPr>
          <w:rFonts w:ascii="Century Gothic" w:hAnsi="Century Gothic"/>
          <w:b/>
          <w:bCs/>
        </w:rPr>
      </w:pPr>
      <w:r w:rsidRPr="000A2BAB">
        <w:rPr>
          <w:rFonts w:ascii="Century Gothic" w:hAnsi="Century Gothic"/>
          <w:b/>
          <w:bCs/>
        </w:rPr>
        <w:t>Date of event:</w:t>
      </w:r>
      <w:r w:rsidR="00E6336D">
        <w:rPr>
          <w:rFonts w:ascii="Century Gothic" w:hAnsi="Century Gothic"/>
          <w:b/>
          <w:bCs/>
        </w:rPr>
        <w:t xml:space="preserve"> </w:t>
      </w:r>
      <w:r w:rsidR="002D3878">
        <w:rPr>
          <w:rFonts w:ascii="Century Gothic" w:hAnsi="Century Gothic"/>
          <w:b/>
          <w:bCs/>
        </w:rPr>
        <w:t>Sunday 23</w:t>
      </w:r>
      <w:r w:rsidR="002D3878" w:rsidRPr="002D3878">
        <w:rPr>
          <w:rFonts w:ascii="Century Gothic" w:hAnsi="Century Gothic"/>
          <w:b/>
          <w:bCs/>
          <w:vertAlign w:val="superscript"/>
        </w:rPr>
        <w:t>rd</w:t>
      </w:r>
      <w:r w:rsidR="002D3878">
        <w:rPr>
          <w:rFonts w:ascii="Century Gothic" w:hAnsi="Century Gothic"/>
          <w:b/>
          <w:bCs/>
        </w:rPr>
        <w:t xml:space="preserve"> February 2025</w:t>
      </w:r>
    </w:p>
    <w:p w14:paraId="2CABA509" w14:textId="6898CC50" w:rsidR="008C602A" w:rsidRPr="00571F76" w:rsidRDefault="008C602A" w:rsidP="008C602A">
      <w:pPr>
        <w:rPr>
          <w:rFonts w:ascii="Century Gothic" w:hAnsi="Century Gothic"/>
          <w:b/>
          <w:bCs/>
        </w:rPr>
      </w:pPr>
      <w:r w:rsidRPr="000A2BAB">
        <w:rPr>
          <w:rFonts w:ascii="Century Gothic" w:hAnsi="Century Gothic"/>
          <w:b/>
          <w:bCs/>
        </w:rPr>
        <w:t>Entries Open:</w:t>
      </w:r>
      <w:r>
        <w:rPr>
          <w:rFonts w:ascii="Century Gothic" w:hAnsi="Century Gothic"/>
          <w:b/>
          <w:bCs/>
        </w:rPr>
        <w:t xml:space="preserve"> </w:t>
      </w:r>
      <w:r w:rsidR="002D3878">
        <w:rPr>
          <w:rFonts w:ascii="Century Gothic" w:hAnsi="Century Gothic"/>
          <w:b/>
          <w:bCs/>
        </w:rPr>
        <w:t>Monday 20</w:t>
      </w:r>
      <w:r w:rsidR="002D3878" w:rsidRPr="002D3878">
        <w:rPr>
          <w:rFonts w:ascii="Century Gothic" w:hAnsi="Century Gothic"/>
          <w:b/>
          <w:bCs/>
          <w:vertAlign w:val="superscript"/>
        </w:rPr>
        <w:t>th</w:t>
      </w:r>
      <w:r w:rsidR="002D3878">
        <w:rPr>
          <w:rFonts w:ascii="Century Gothic" w:hAnsi="Century Gothic"/>
          <w:b/>
          <w:bCs/>
        </w:rPr>
        <w:t xml:space="preserve"> January 2025</w:t>
      </w:r>
    </w:p>
    <w:p w14:paraId="4FE71652" w14:textId="7460EEAE" w:rsidR="008C602A" w:rsidRPr="002D3878" w:rsidRDefault="008C602A" w:rsidP="008C602A">
      <w:pPr>
        <w:rPr>
          <w:rFonts w:ascii="Century Gothic" w:hAnsi="Century Gothic"/>
          <w:b/>
          <w:bCs/>
          <w:color w:val="FF0000"/>
        </w:rPr>
      </w:pPr>
      <w:r w:rsidRPr="000A2BAB">
        <w:rPr>
          <w:rFonts w:ascii="Century Gothic" w:hAnsi="Century Gothic"/>
          <w:b/>
          <w:bCs/>
        </w:rPr>
        <w:t>Entries Close</w:t>
      </w:r>
      <w:r w:rsidRPr="00A556BD">
        <w:rPr>
          <w:rFonts w:ascii="Century Gothic" w:hAnsi="Century Gothic"/>
          <w:b/>
          <w:bCs/>
        </w:rPr>
        <w:t>:</w:t>
      </w:r>
      <w:r w:rsidR="00F83645">
        <w:rPr>
          <w:rFonts w:ascii="Century Gothic" w:hAnsi="Century Gothic"/>
          <w:b/>
          <w:bCs/>
        </w:rPr>
        <w:t xml:space="preserve"> Friday 31</w:t>
      </w:r>
      <w:r w:rsidR="00F83645" w:rsidRPr="00F83645">
        <w:rPr>
          <w:rFonts w:ascii="Century Gothic" w:hAnsi="Century Gothic"/>
          <w:b/>
          <w:bCs/>
          <w:vertAlign w:val="superscript"/>
        </w:rPr>
        <w:t>st</w:t>
      </w:r>
      <w:r w:rsidR="00F83645">
        <w:rPr>
          <w:rFonts w:ascii="Century Gothic" w:hAnsi="Century Gothic"/>
          <w:b/>
          <w:bCs/>
        </w:rPr>
        <w:t xml:space="preserve"> January 2025</w:t>
      </w:r>
    </w:p>
    <w:p w14:paraId="724076F9" w14:textId="77777777" w:rsidR="008C602A" w:rsidRPr="003B3BF1" w:rsidRDefault="008C602A" w:rsidP="008C602A">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Event Contacts</w:t>
      </w:r>
    </w:p>
    <w:p w14:paraId="2E212AEA" w14:textId="67BA77C3" w:rsidR="008C602A" w:rsidRPr="003B3BF1" w:rsidRDefault="008C602A" w:rsidP="008C602A">
      <w:pPr>
        <w:rPr>
          <w:rFonts w:ascii="Century Gothic" w:hAnsi="Century Gothic"/>
        </w:rPr>
      </w:pPr>
      <w:r>
        <w:rPr>
          <w:rFonts w:ascii="Century Gothic" w:hAnsi="Century Gothic"/>
        </w:rPr>
        <w:t xml:space="preserve">Event Organiser: </w:t>
      </w:r>
      <w:hyperlink r:id="rId9" w:history="1">
        <w:r w:rsidRPr="00DB6CD0">
          <w:rPr>
            <w:rStyle w:val="Hyperlink"/>
            <w:rFonts w:ascii="Century Gothic" w:hAnsi="Century Gothic"/>
          </w:rPr>
          <w:t>tetrathlon@pcuk.org</w:t>
        </w:r>
      </w:hyperlink>
      <w:r>
        <w:rPr>
          <w:rFonts w:ascii="Century Gothic" w:hAnsi="Century Gothic"/>
        </w:rPr>
        <w:t xml:space="preserve"> </w:t>
      </w:r>
    </w:p>
    <w:p w14:paraId="4978219B" w14:textId="77777777" w:rsidR="008C602A" w:rsidRPr="003B3BF1" w:rsidRDefault="008C602A" w:rsidP="008C602A">
      <w:pPr>
        <w:rPr>
          <w:rFonts w:ascii="Century Gothic" w:hAnsi="Century Gothic"/>
        </w:rPr>
      </w:pPr>
      <w:r w:rsidRPr="003B3BF1">
        <w:rPr>
          <w:rFonts w:ascii="Century Gothic" w:hAnsi="Century Gothic"/>
        </w:rPr>
        <w:t xml:space="preserve">Entries Secretary:  Horse- Events all entry queries to </w:t>
      </w:r>
      <w:hyperlink r:id="rId10" w:history="1">
        <w:r w:rsidRPr="007C0788">
          <w:rPr>
            <w:rStyle w:val="Hyperlink"/>
            <w:rFonts w:ascii="Century Gothic" w:hAnsi="Century Gothic"/>
          </w:rPr>
          <w:t>www.horse-events.co.uk</w:t>
        </w:r>
      </w:hyperlink>
      <w:r>
        <w:rPr>
          <w:rFonts w:ascii="Century Gothic" w:hAnsi="Century Gothic"/>
        </w:rPr>
        <w:t xml:space="preserve">, </w:t>
      </w:r>
      <w:r w:rsidRPr="003B3BF1">
        <w:rPr>
          <w:rFonts w:ascii="Century Gothic" w:hAnsi="Century Gothic"/>
        </w:rPr>
        <w:t xml:space="preserve"> </w:t>
      </w:r>
      <w:hyperlink r:id="rId11" w:history="1">
        <w:r w:rsidRPr="007C0788">
          <w:rPr>
            <w:rStyle w:val="Hyperlink"/>
            <w:rFonts w:ascii="Century Gothic" w:hAnsi="Century Gothic"/>
          </w:rPr>
          <w:t>info@horse-events.co.uk</w:t>
        </w:r>
      </w:hyperlink>
      <w:r>
        <w:rPr>
          <w:rFonts w:ascii="Century Gothic" w:hAnsi="Century Gothic"/>
        </w:rPr>
        <w:t xml:space="preserve"> </w:t>
      </w:r>
      <w:r w:rsidRPr="003B3BF1">
        <w:rPr>
          <w:rFonts w:ascii="Century Gothic" w:hAnsi="Century Gothic"/>
        </w:rPr>
        <w:t>Tel: 07962 251696 (not after 7pm please)</w:t>
      </w:r>
    </w:p>
    <w:p w14:paraId="20AE25E8" w14:textId="77777777" w:rsidR="008C602A" w:rsidRPr="003B3BF1" w:rsidRDefault="008C602A" w:rsidP="008C602A">
      <w:pPr>
        <w:shd w:val="clear" w:color="auto" w:fill="353B3D"/>
        <w:tabs>
          <w:tab w:val="right" w:pos="9026"/>
        </w:tabs>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Classes:</w:t>
      </w:r>
      <w:r>
        <w:rPr>
          <w:rFonts w:ascii="Century Gothic" w:eastAsia="Times New Roman" w:hAnsi="Century Gothic" w:cs="Times New Roman"/>
          <w:b/>
          <w:bCs/>
          <w:sz w:val="27"/>
          <w:szCs w:val="27"/>
          <w:lang w:eastAsia="en-GB"/>
        </w:rPr>
        <w:tab/>
      </w:r>
    </w:p>
    <w:tbl>
      <w:tblPr>
        <w:tblStyle w:val="TableGrid"/>
        <w:tblW w:w="9067" w:type="dxa"/>
        <w:tblLook w:val="04A0" w:firstRow="1" w:lastRow="0" w:firstColumn="1" w:lastColumn="0" w:noHBand="0" w:noVBand="1"/>
      </w:tblPr>
      <w:tblGrid>
        <w:gridCol w:w="3869"/>
        <w:gridCol w:w="5198"/>
      </w:tblGrid>
      <w:tr w:rsidR="008C602A" w:rsidRPr="003B3BF1" w14:paraId="72DE0981" w14:textId="77777777" w:rsidTr="00CF1302">
        <w:trPr>
          <w:trHeight w:val="449"/>
        </w:trPr>
        <w:tc>
          <w:tcPr>
            <w:tcW w:w="3869" w:type="dxa"/>
          </w:tcPr>
          <w:p w14:paraId="53F0ECA7" w14:textId="77777777" w:rsidR="008C602A" w:rsidRPr="000A2BAB" w:rsidRDefault="008C602A" w:rsidP="002A58FC">
            <w:pPr>
              <w:rPr>
                <w:rFonts w:ascii="Century Gothic" w:hAnsi="Century Gothic"/>
                <w:b/>
                <w:bCs/>
              </w:rPr>
            </w:pPr>
            <w:r w:rsidRPr="000A2BAB">
              <w:rPr>
                <w:rFonts w:ascii="Century Gothic" w:hAnsi="Century Gothic"/>
                <w:b/>
                <w:bCs/>
              </w:rPr>
              <w:t>Class Name</w:t>
            </w:r>
          </w:p>
        </w:tc>
        <w:tc>
          <w:tcPr>
            <w:tcW w:w="5198" w:type="dxa"/>
          </w:tcPr>
          <w:p w14:paraId="5CB3A56C" w14:textId="77777777" w:rsidR="008C602A" w:rsidRPr="000A2BAB" w:rsidRDefault="008C602A" w:rsidP="002A58FC">
            <w:pPr>
              <w:rPr>
                <w:rFonts w:ascii="Century Gothic" w:hAnsi="Century Gothic"/>
                <w:b/>
                <w:bCs/>
              </w:rPr>
            </w:pPr>
            <w:r w:rsidRPr="000A2BAB">
              <w:rPr>
                <w:rFonts w:ascii="Century Gothic" w:hAnsi="Century Gothic"/>
                <w:b/>
                <w:bCs/>
              </w:rPr>
              <w:t>Class Price</w:t>
            </w:r>
          </w:p>
        </w:tc>
      </w:tr>
      <w:tr w:rsidR="00E6336D" w:rsidRPr="003B3BF1" w14:paraId="03296D5A" w14:textId="77777777" w:rsidTr="000F69B8">
        <w:trPr>
          <w:trHeight w:val="594"/>
        </w:trPr>
        <w:tc>
          <w:tcPr>
            <w:tcW w:w="3869" w:type="dxa"/>
          </w:tcPr>
          <w:p w14:paraId="63576E71" w14:textId="0382D4CD" w:rsidR="00E6336D" w:rsidRPr="000A2BAB" w:rsidRDefault="00CF1302" w:rsidP="002A58FC">
            <w:pPr>
              <w:rPr>
                <w:rFonts w:ascii="Century Gothic" w:hAnsi="Century Gothic"/>
                <w:b/>
                <w:bCs/>
              </w:rPr>
            </w:pPr>
            <w:r>
              <w:rPr>
                <w:rFonts w:ascii="Century Gothic" w:hAnsi="Century Gothic"/>
                <w:b/>
                <w:bCs/>
              </w:rPr>
              <w:t xml:space="preserve">Training </w:t>
            </w:r>
            <w:r w:rsidR="002D3878">
              <w:rPr>
                <w:rFonts w:ascii="Century Gothic" w:hAnsi="Century Gothic"/>
                <w:b/>
                <w:bCs/>
              </w:rPr>
              <w:t>Day</w:t>
            </w:r>
          </w:p>
        </w:tc>
        <w:tc>
          <w:tcPr>
            <w:tcW w:w="5198" w:type="dxa"/>
          </w:tcPr>
          <w:p w14:paraId="2C34DDB0" w14:textId="3892B9D3" w:rsidR="00E6336D" w:rsidRPr="00654DF5" w:rsidRDefault="00654DF5" w:rsidP="002A58FC">
            <w:pPr>
              <w:rPr>
                <w:rFonts w:ascii="Century Gothic" w:hAnsi="Century Gothic"/>
                <w:b/>
                <w:bCs/>
              </w:rPr>
            </w:pPr>
            <w:r w:rsidRPr="00654DF5">
              <w:rPr>
                <w:rFonts w:ascii="Century Gothic" w:hAnsi="Century Gothic"/>
                <w:b/>
                <w:bCs/>
              </w:rPr>
              <w:t>£40.00</w:t>
            </w:r>
          </w:p>
        </w:tc>
      </w:tr>
    </w:tbl>
    <w:p w14:paraId="40F55AD0" w14:textId="77777777" w:rsidR="008C602A" w:rsidRPr="003B3BF1" w:rsidRDefault="008C602A" w:rsidP="008C602A">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ENTRIES:</w:t>
      </w:r>
    </w:p>
    <w:p w14:paraId="1FA9AF9C" w14:textId="0BEBB916" w:rsidR="008C602A" w:rsidRPr="007E6EBE" w:rsidRDefault="008C602A" w:rsidP="008C602A">
      <w:pPr>
        <w:rPr>
          <w:rFonts w:ascii="Century Gothic" w:hAnsi="Century Gothic"/>
        </w:rPr>
      </w:pPr>
      <w:r w:rsidRPr="003B3BF1">
        <w:rPr>
          <w:rFonts w:ascii="Century Gothic" w:hAnsi="Century Gothic"/>
        </w:rPr>
        <w:t xml:space="preserve">All entries should be made online using </w:t>
      </w:r>
      <w:hyperlink r:id="rId12" w:history="1">
        <w:r w:rsidRPr="003B3BF1">
          <w:rPr>
            <w:rStyle w:val="Hyperlink"/>
            <w:rFonts w:ascii="Century Gothic" w:hAnsi="Century Gothic"/>
          </w:rPr>
          <w:t>www.horse-events.co.uk</w:t>
        </w:r>
      </w:hyperlink>
      <w:r w:rsidRPr="003B3BF1">
        <w:rPr>
          <w:rFonts w:ascii="Century Gothic" w:hAnsi="Century Gothic"/>
        </w:rPr>
        <w:t xml:space="preserve">. </w:t>
      </w:r>
      <w:r>
        <w:rPr>
          <w:rFonts w:ascii="Century Gothic" w:hAnsi="Century Gothic"/>
        </w:rPr>
        <w:br/>
      </w:r>
      <w:r>
        <w:rPr>
          <w:rFonts w:ascii="Century Gothic" w:hAnsi="Century Gothic"/>
        </w:rPr>
        <w:br/>
      </w:r>
      <w:bookmarkStart w:id="0" w:name="_Hlk74838050"/>
      <w:r>
        <w:rPr>
          <w:rFonts w:ascii="Century Gothic" w:hAnsi="Century Gothic"/>
        </w:rPr>
        <w:t>This is a single booking form process and entries will not be confirmed without payment.</w:t>
      </w:r>
      <w:r>
        <w:rPr>
          <w:rFonts w:ascii="Century Gothic" w:hAnsi="Century Gothic"/>
        </w:rPr>
        <w:br/>
      </w:r>
      <w:bookmarkEnd w:id="0"/>
      <w:r w:rsidRPr="003B3BF1">
        <w:rPr>
          <w:rFonts w:ascii="Century Gothic" w:hAnsi="Century Gothic"/>
        </w:rPr>
        <w:br/>
        <w:t xml:space="preserve">For </w:t>
      </w:r>
      <w:r w:rsidR="00CF1302">
        <w:rPr>
          <w:rFonts w:ascii="Century Gothic" w:hAnsi="Century Gothic"/>
        </w:rPr>
        <w:t xml:space="preserve">Training </w:t>
      </w:r>
      <w:r w:rsidR="002D3878">
        <w:rPr>
          <w:rFonts w:ascii="Century Gothic" w:hAnsi="Century Gothic"/>
        </w:rPr>
        <w:t>Day</w:t>
      </w:r>
      <w:r w:rsidR="00CF1302">
        <w:rPr>
          <w:rFonts w:ascii="Century Gothic" w:hAnsi="Century Gothic"/>
        </w:rPr>
        <w:t xml:space="preserve"> booking</w:t>
      </w:r>
      <w:r w:rsidR="002D3878">
        <w:rPr>
          <w:rFonts w:ascii="Century Gothic" w:hAnsi="Century Gothic"/>
        </w:rPr>
        <w:t>s</w:t>
      </w:r>
      <w:r w:rsidR="00CF1302">
        <w:rPr>
          <w:rFonts w:ascii="Century Gothic" w:hAnsi="Century Gothic"/>
        </w:rPr>
        <w:t xml:space="preserve"> you will need</w:t>
      </w:r>
      <w:r w:rsidRPr="003B3BF1">
        <w:rPr>
          <w:rFonts w:ascii="Century Gothic" w:hAnsi="Century Gothic"/>
        </w:rPr>
        <w:t xml:space="preserve"> you</w:t>
      </w:r>
      <w:r w:rsidR="00CF1302">
        <w:rPr>
          <w:rFonts w:ascii="Century Gothic" w:hAnsi="Century Gothic"/>
        </w:rPr>
        <w:t>r</w:t>
      </w:r>
      <w:r w:rsidRPr="003B3BF1">
        <w:rPr>
          <w:rFonts w:ascii="Century Gothic" w:hAnsi="Century Gothic"/>
        </w:rPr>
        <w:t xml:space="preserve"> will need your membership number</w:t>
      </w:r>
      <w:r>
        <w:rPr>
          <w:rFonts w:ascii="Century Gothic" w:hAnsi="Century Gothic"/>
        </w:rPr>
        <w:t xml:space="preserve"> and Branch/Centre</w:t>
      </w:r>
      <w:r w:rsidRPr="003B3BF1">
        <w:rPr>
          <w:rFonts w:ascii="Century Gothic" w:hAnsi="Century Gothic"/>
        </w:rPr>
        <w:t xml:space="preserve"> to enter.</w:t>
      </w:r>
      <w:r>
        <w:rPr>
          <w:rFonts w:ascii="Century Gothic" w:hAnsi="Century Gothic"/>
          <w:i/>
        </w:rPr>
        <w:t xml:space="preserve"> </w:t>
      </w:r>
      <w:r w:rsidRPr="003B3BF1">
        <w:rPr>
          <w:rFonts w:ascii="Century Gothic" w:hAnsi="Century Gothic"/>
        </w:rPr>
        <w:br/>
      </w:r>
      <w:r w:rsidRPr="003B3BF1">
        <w:rPr>
          <w:rFonts w:ascii="Century Gothic" w:hAnsi="Century Gothic"/>
        </w:rPr>
        <w:lastRenderedPageBreak/>
        <w:br/>
      </w:r>
      <w:r w:rsidRPr="007E6EBE">
        <w:rPr>
          <w:rFonts w:ascii="Century Gothic" w:hAnsi="Century Gothic"/>
        </w:rPr>
        <w:t xml:space="preserve">If you would like to edit your </w:t>
      </w:r>
      <w:r>
        <w:rPr>
          <w:rFonts w:ascii="Century Gothic" w:hAnsi="Century Gothic"/>
        </w:rPr>
        <w:t>member</w:t>
      </w:r>
      <w:r w:rsidRPr="007E6EBE">
        <w:rPr>
          <w:rFonts w:ascii="Century Gothic" w:hAnsi="Century Gothic"/>
        </w:rPr>
        <w:t xml:space="preserve"> details before the closing date of the </w:t>
      </w:r>
      <w:r w:rsidR="002D3878" w:rsidRPr="007E6EBE">
        <w:rPr>
          <w:rFonts w:ascii="Century Gothic" w:hAnsi="Century Gothic"/>
        </w:rPr>
        <w:t>event,</w:t>
      </w:r>
      <w:r w:rsidRPr="007E6EBE">
        <w:rPr>
          <w:rFonts w:ascii="Century Gothic" w:hAnsi="Century Gothic"/>
        </w:rPr>
        <w:t xml:space="preserve"> please login to your Horse Events account and edit your booking under the ‘MY BOOKING’ Tab</w:t>
      </w:r>
    </w:p>
    <w:p w14:paraId="4BC2C98A" w14:textId="0FCF5370" w:rsidR="008C602A" w:rsidRPr="007E6EBE" w:rsidRDefault="008C602A" w:rsidP="008C602A">
      <w:pPr>
        <w:rPr>
          <w:rFonts w:ascii="Century Gothic" w:hAnsi="Century Gothic"/>
        </w:rPr>
      </w:pPr>
      <w:r w:rsidRPr="007E6EBE">
        <w:rPr>
          <w:rFonts w:ascii="Century Gothic" w:hAnsi="Century Gothic"/>
        </w:rPr>
        <w:t xml:space="preserve">If you would like to change the </w:t>
      </w:r>
      <w:r w:rsidR="002D3878" w:rsidRPr="007E6EBE">
        <w:rPr>
          <w:rFonts w:ascii="Century Gothic" w:hAnsi="Century Gothic"/>
        </w:rPr>
        <w:t>class,</w:t>
      </w:r>
      <w:r w:rsidRPr="007E6EBE">
        <w:rPr>
          <w:rFonts w:ascii="Century Gothic" w:hAnsi="Century Gothic"/>
        </w:rPr>
        <w:t xml:space="preserve"> please email </w:t>
      </w:r>
      <w:hyperlink r:id="rId13" w:history="1">
        <w:r w:rsidRPr="007E6EBE">
          <w:rPr>
            <w:rStyle w:val="Hyperlink"/>
            <w:rFonts w:ascii="Century Gothic" w:hAnsi="Century Gothic"/>
          </w:rPr>
          <w:t>info@horse-events.co.uk</w:t>
        </w:r>
      </w:hyperlink>
      <w:r w:rsidRPr="007E6EBE">
        <w:rPr>
          <w:rFonts w:ascii="Century Gothic" w:hAnsi="Century Gothic"/>
        </w:rPr>
        <w:t xml:space="preserve"> and if there is space </w:t>
      </w:r>
      <w:r w:rsidR="002D3878" w:rsidRPr="007E6EBE">
        <w:rPr>
          <w:rFonts w:ascii="Century Gothic" w:hAnsi="Century Gothic"/>
        </w:rPr>
        <w:t>available,</w:t>
      </w:r>
      <w:r w:rsidRPr="007E6EBE">
        <w:rPr>
          <w:rFonts w:ascii="Century Gothic" w:hAnsi="Century Gothic"/>
        </w:rPr>
        <w:t xml:space="preserve"> we will do this for you.</w:t>
      </w:r>
    </w:p>
    <w:p w14:paraId="32AAB386" w14:textId="444BD728" w:rsidR="008C602A" w:rsidRDefault="008C602A" w:rsidP="008C602A">
      <w:pPr>
        <w:rPr>
          <w:rFonts w:ascii="Century Gothic" w:hAnsi="Century Gothic"/>
        </w:rPr>
      </w:pPr>
      <w:r w:rsidRPr="003B3BF1">
        <w:rPr>
          <w:rFonts w:ascii="Century Gothic" w:hAnsi="Century Gothic"/>
        </w:rPr>
        <w:t xml:space="preserve">IF YOU HAVE ANY DIFFICULTIES ENTERING </w:t>
      </w:r>
      <w:r w:rsidR="002D3878" w:rsidRPr="003B3BF1">
        <w:rPr>
          <w:rFonts w:ascii="Century Gothic" w:hAnsi="Century Gothic"/>
        </w:rPr>
        <w:t>ONLINE,</w:t>
      </w:r>
      <w:r w:rsidRPr="003B3BF1">
        <w:rPr>
          <w:rFonts w:ascii="Century Gothic" w:hAnsi="Century Gothic"/>
        </w:rPr>
        <w:t xml:space="preserve"> PLEASE DO NOT HESTITATE TO CONTACT</w:t>
      </w:r>
      <w:r>
        <w:rPr>
          <w:rFonts w:ascii="Century Gothic" w:hAnsi="Century Gothic"/>
        </w:rPr>
        <w:t xml:space="preserve"> </w:t>
      </w:r>
      <w:r w:rsidRPr="003B3BF1">
        <w:rPr>
          <w:rFonts w:ascii="Century Gothic" w:hAnsi="Century Gothic"/>
        </w:rPr>
        <w:t xml:space="preserve">HORSE- EVENTS </w:t>
      </w:r>
    </w:p>
    <w:p w14:paraId="59B5FC69" w14:textId="2CC9EFE0" w:rsidR="008C602A" w:rsidRPr="003B3BF1" w:rsidRDefault="008C602A" w:rsidP="008C602A">
      <w:pPr>
        <w:rPr>
          <w:rFonts w:ascii="Century Gothic" w:hAnsi="Century Gothic"/>
        </w:rPr>
      </w:pPr>
      <w:r w:rsidRPr="003B3BF1">
        <w:rPr>
          <w:rFonts w:ascii="Century Gothic" w:hAnsi="Century Gothic"/>
        </w:rPr>
        <w:t xml:space="preserve">Email: </w:t>
      </w:r>
      <w:hyperlink r:id="rId14" w:history="1">
        <w:r w:rsidR="002D3878" w:rsidRPr="00D94CC1">
          <w:rPr>
            <w:rStyle w:val="Hyperlink"/>
            <w:rFonts w:ascii="Century Gothic" w:hAnsi="Century Gothic"/>
          </w:rPr>
          <w:t>info@horse-events.co.uk</w:t>
        </w:r>
      </w:hyperlink>
      <w:r>
        <w:rPr>
          <w:rFonts w:ascii="Century Gothic" w:hAnsi="Century Gothic"/>
        </w:rPr>
        <w:t xml:space="preserve"> </w:t>
      </w:r>
      <w:r w:rsidRPr="003B3BF1">
        <w:rPr>
          <w:rFonts w:ascii="Century Gothic" w:hAnsi="Century Gothic"/>
        </w:rPr>
        <w:t>Tel: 07962</w:t>
      </w:r>
      <w:r>
        <w:rPr>
          <w:rFonts w:ascii="Century Gothic" w:hAnsi="Century Gothic"/>
        </w:rPr>
        <w:t xml:space="preserve"> </w:t>
      </w:r>
      <w:r w:rsidRPr="003B3BF1">
        <w:rPr>
          <w:rFonts w:ascii="Century Gothic" w:hAnsi="Century Gothic"/>
        </w:rPr>
        <w:t>251696 not after 7pm</w:t>
      </w:r>
    </w:p>
    <w:p w14:paraId="35A13517" w14:textId="77777777" w:rsidR="008C602A" w:rsidRDefault="008C602A" w:rsidP="008C602A">
      <w:pPr>
        <w:rPr>
          <w:rFonts w:ascii="Century Gothic" w:hAnsi="Century Gothic"/>
        </w:rPr>
      </w:pPr>
      <w:r w:rsidRPr="003B3BF1">
        <w:rPr>
          <w:rFonts w:ascii="Century Gothic" w:hAnsi="Century Gothic"/>
        </w:rPr>
        <w:t xml:space="preserve">All entries are </w:t>
      </w:r>
      <w:r>
        <w:rPr>
          <w:rFonts w:ascii="Century Gothic" w:hAnsi="Century Gothic"/>
        </w:rPr>
        <w:t>s</w:t>
      </w:r>
      <w:r w:rsidRPr="003B3BF1">
        <w:rPr>
          <w:rFonts w:ascii="Century Gothic" w:hAnsi="Century Gothic"/>
        </w:rPr>
        <w:t>ubject to a non</w:t>
      </w:r>
      <w:r>
        <w:rPr>
          <w:rFonts w:ascii="Century Gothic" w:hAnsi="Century Gothic"/>
        </w:rPr>
        <w:t>-</w:t>
      </w:r>
      <w:r w:rsidRPr="003B3BF1">
        <w:rPr>
          <w:rFonts w:ascii="Century Gothic" w:hAnsi="Century Gothic"/>
        </w:rPr>
        <w:t>refundable booking fee as stated online.</w:t>
      </w:r>
    </w:p>
    <w:p w14:paraId="5B0D2436" w14:textId="339C2130" w:rsidR="002D3878" w:rsidRPr="003B3BF1" w:rsidRDefault="002D3878" w:rsidP="002D3878">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WITHDRAWALS &amp; REFUNDS</w:t>
      </w:r>
      <w:r w:rsidRPr="003B3BF1">
        <w:rPr>
          <w:rFonts w:ascii="Century Gothic" w:eastAsia="Times New Roman" w:hAnsi="Century Gothic" w:cs="Times New Roman"/>
          <w:b/>
          <w:bCs/>
          <w:sz w:val="27"/>
          <w:szCs w:val="27"/>
          <w:lang w:eastAsia="en-GB"/>
        </w:rPr>
        <w:t>:</w:t>
      </w:r>
    </w:p>
    <w:p w14:paraId="207E2BEB" w14:textId="219622A7" w:rsidR="008F7926" w:rsidRPr="008F7926" w:rsidRDefault="008F7926" w:rsidP="008F7926">
      <w:pPr>
        <w:shd w:val="clear" w:color="auto" w:fill="FFFFFF"/>
        <w:spacing w:after="0" w:line="240" w:lineRule="auto"/>
        <w:rPr>
          <w:rFonts w:ascii="Century Gothic" w:hAnsi="Century Gothic"/>
          <w:b/>
          <w:bCs/>
        </w:rPr>
      </w:pPr>
      <w:r w:rsidRPr="008F7926">
        <w:rPr>
          <w:rFonts w:ascii="Century Gothic" w:hAnsi="Century Gothic"/>
          <w:b/>
          <w:bCs/>
        </w:rPr>
        <w:t>WITHDRAWALS (ALL COMPETITIONS &amp; CHAMPIONSHIPS)</w:t>
      </w:r>
    </w:p>
    <w:p w14:paraId="2367A93E" w14:textId="77777777" w:rsidR="008F7926" w:rsidRPr="008F7926" w:rsidRDefault="008F7926" w:rsidP="008F7926">
      <w:pPr>
        <w:shd w:val="clear" w:color="auto" w:fill="FFFFFF"/>
        <w:spacing w:after="0" w:line="240" w:lineRule="auto"/>
        <w:rPr>
          <w:rFonts w:ascii="Century Gothic" w:hAnsi="Century Gothic"/>
        </w:rPr>
      </w:pPr>
      <w:r w:rsidRPr="008F7926">
        <w:rPr>
          <w:rFonts w:ascii="Century Gothic" w:hAnsi="Century Gothic"/>
        </w:rPr>
        <w:t>If a Branch or Centre withdraws a team or individual prior to the closing date for a competition, a full refund of entry and stabling fees will be made, less an administration charge. Withdrawals after the closing date for a competition will not be refunded.</w:t>
      </w:r>
    </w:p>
    <w:p w14:paraId="5AD48551" w14:textId="77777777" w:rsidR="008F7926" w:rsidRPr="008F7926" w:rsidRDefault="008F7926" w:rsidP="008F7926">
      <w:pPr>
        <w:shd w:val="clear" w:color="auto" w:fill="FFFFFF"/>
        <w:spacing w:after="0" w:line="240" w:lineRule="auto"/>
        <w:rPr>
          <w:rFonts w:ascii="Century Gothic" w:hAnsi="Century Gothic"/>
          <w:b/>
          <w:bCs/>
        </w:rPr>
      </w:pPr>
      <w:r w:rsidRPr="008F7926">
        <w:rPr>
          <w:rFonts w:ascii="Century Gothic" w:hAnsi="Century Gothic"/>
          <w:b/>
          <w:bCs/>
        </w:rPr>
        <w:t>ABANDONMENT (ALL COMPETITIONS &amp; CHAMPIONSHIPS)</w:t>
      </w:r>
    </w:p>
    <w:p w14:paraId="260B4D71" w14:textId="77777777" w:rsidR="008F7926" w:rsidRPr="008F7926" w:rsidRDefault="008F7926" w:rsidP="008F7926">
      <w:pPr>
        <w:shd w:val="clear" w:color="auto" w:fill="FFFFFF"/>
        <w:spacing w:after="0" w:line="240" w:lineRule="auto"/>
        <w:rPr>
          <w:rFonts w:ascii="Century Gothic" w:hAnsi="Century Gothic"/>
        </w:rPr>
      </w:pPr>
      <w:r w:rsidRPr="008F7926">
        <w:rPr>
          <w:rFonts w:ascii="Century Gothic" w:hAnsi="Century Gothic"/>
        </w:rPr>
        <w:t>In the event of a competition being abandoned, for whatever reason, a refund of 50% of the entry fee will be given. In such an instance the refund process will be communicated and must be followed.</w:t>
      </w:r>
    </w:p>
    <w:p w14:paraId="2CC217C3" w14:textId="7BA6C06E" w:rsidR="008C602A" w:rsidRPr="003B3BF1" w:rsidRDefault="008C602A" w:rsidP="008C602A">
      <w:pPr>
        <w:rPr>
          <w:rFonts w:ascii="Century Gothic" w:hAnsi="Century Gothic"/>
        </w:rPr>
      </w:pPr>
      <w:r>
        <w:rPr>
          <w:rFonts w:ascii="Century Gothic" w:hAnsi="Century Gothic"/>
        </w:rPr>
        <w:t xml:space="preserve"> </w:t>
      </w:r>
    </w:p>
    <w:p w14:paraId="2D1670AD" w14:textId="77777777" w:rsidR="008C602A" w:rsidRPr="003B3BF1" w:rsidRDefault="008C602A" w:rsidP="008C602A">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ENTRY CONDITIONS:</w:t>
      </w:r>
    </w:p>
    <w:p w14:paraId="4FA3D81C" w14:textId="2813843F" w:rsidR="008C602A" w:rsidRPr="00030CCC" w:rsidRDefault="008C602A" w:rsidP="00030CCC">
      <w:pPr>
        <w:pStyle w:val="ListParagraph"/>
        <w:numPr>
          <w:ilvl w:val="0"/>
          <w:numId w:val="1"/>
        </w:numPr>
        <w:rPr>
          <w:rFonts w:ascii="Century Gothic" w:hAnsi="Century Gothic"/>
        </w:rPr>
      </w:pPr>
      <w:r w:rsidRPr="003B3BF1">
        <w:rPr>
          <w:rFonts w:ascii="Century Gothic" w:hAnsi="Century Gothic"/>
        </w:rPr>
        <w:t xml:space="preserve">To be run in accordance with Pony Club </w:t>
      </w:r>
      <w:r>
        <w:rPr>
          <w:rFonts w:ascii="Century Gothic" w:hAnsi="Century Gothic"/>
        </w:rPr>
        <w:t>Tetrathlon Rules 202</w:t>
      </w:r>
      <w:r w:rsidR="002D3878">
        <w:rPr>
          <w:rFonts w:ascii="Century Gothic" w:hAnsi="Century Gothic"/>
        </w:rPr>
        <w:t>5</w:t>
      </w:r>
      <w:r w:rsidRPr="00030CCC">
        <w:rPr>
          <w:rFonts w:ascii="Century Gothic" w:hAnsi="Century Gothic"/>
        </w:rPr>
        <w:br/>
      </w:r>
    </w:p>
    <w:p w14:paraId="5BA68283" w14:textId="77777777" w:rsidR="008C602A" w:rsidRPr="003B3BF1" w:rsidRDefault="008C602A" w:rsidP="008C602A">
      <w:pPr>
        <w:pStyle w:val="ListParagraph"/>
        <w:numPr>
          <w:ilvl w:val="0"/>
          <w:numId w:val="1"/>
        </w:numPr>
        <w:rPr>
          <w:rFonts w:ascii="Century Gothic" w:hAnsi="Century Gothic"/>
        </w:rPr>
      </w:pPr>
      <w:r w:rsidRPr="003B3BF1">
        <w:rPr>
          <w:rFonts w:ascii="Century Gothic" w:hAnsi="Century Gothic"/>
        </w:rPr>
        <w:t>Late entries may be accepted at the organiser’s discretion</w:t>
      </w:r>
      <w:r w:rsidRPr="007E6EBE">
        <w:rPr>
          <w:rFonts w:ascii="Century Gothic" w:hAnsi="Century Gothic"/>
        </w:rPr>
        <w:t>. Late Entry Surcharge £</w:t>
      </w:r>
      <w:r>
        <w:rPr>
          <w:rFonts w:ascii="Century Gothic" w:hAnsi="Century Gothic"/>
        </w:rPr>
        <w:t>5</w:t>
      </w:r>
      <w:r w:rsidRPr="003B3BF1">
        <w:rPr>
          <w:rFonts w:ascii="Century Gothic" w:hAnsi="Century Gothic"/>
        </w:rPr>
        <w:br/>
      </w:r>
    </w:p>
    <w:p w14:paraId="1DE9BB5A" w14:textId="77777777" w:rsidR="008C602A" w:rsidRPr="003B3BF1" w:rsidRDefault="008C602A" w:rsidP="008C602A">
      <w:pPr>
        <w:pStyle w:val="ListParagraph"/>
        <w:numPr>
          <w:ilvl w:val="0"/>
          <w:numId w:val="1"/>
        </w:numPr>
        <w:rPr>
          <w:rFonts w:ascii="Century Gothic" w:hAnsi="Century Gothic"/>
        </w:rPr>
      </w:pPr>
      <w:r w:rsidRPr="003B3BF1">
        <w:rPr>
          <w:rFonts w:ascii="Century Gothic" w:hAnsi="Century Gothic"/>
        </w:rPr>
        <w:t>Queries may only be raised via the Secretary by the DC or their appointee. Protests / objections will be managed as per Rule 5.</w:t>
      </w:r>
      <w:r w:rsidRPr="003B3BF1">
        <w:rPr>
          <w:rFonts w:ascii="Century Gothic" w:hAnsi="Century Gothic"/>
        </w:rPr>
        <w:br/>
      </w:r>
    </w:p>
    <w:p w14:paraId="52A946E4" w14:textId="5B85D1FB" w:rsidR="00281D01" w:rsidRPr="00B30399" w:rsidRDefault="008C602A" w:rsidP="00B30399">
      <w:pPr>
        <w:pStyle w:val="ListParagraph"/>
        <w:numPr>
          <w:ilvl w:val="0"/>
          <w:numId w:val="1"/>
        </w:numPr>
        <w:rPr>
          <w:rFonts w:ascii="Century Gothic" w:hAnsi="Century Gothic"/>
        </w:rPr>
      </w:pPr>
      <w:r w:rsidRPr="003B3BF1">
        <w:rPr>
          <w:rFonts w:ascii="Century Gothic" w:hAnsi="Century Gothic"/>
        </w:rPr>
        <w:t>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p>
    <w:p w14:paraId="37B276C5" w14:textId="77777777" w:rsidR="008C602A" w:rsidRPr="003B3BF1" w:rsidRDefault="008C602A" w:rsidP="008C602A">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LEGAL LIABILITY:</w:t>
      </w:r>
    </w:p>
    <w:p w14:paraId="548325A7" w14:textId="77777777" w:rsidR="008C602A" w:rsidRPr="003B3BF1" w:rsidRDefault="008C602A" w:rsidP="008C602A">
      <w:pPr>
        <w:rPr>
          <w:rFonts w:ascii="Century Gothic" w:hAnsi="Century Gothic"/>
        </w:rPr>
      </w:pPr>
      <w:bookmarkStart w:id="1" w:name="_Hlk65581565"/>
      <w:bookmarkStart w:id="2" w:name="_Hlk65581466"/>
      <w:r w:rsidRPr="007E4287">
        <w:rPr>
          <w:rFonts w:ascii="Century Gothic" w:hAnsi="Century Gothic"/>
        </w:rPr>
        <w:t>LEGAL LIABILITY  Save for death or personal injury caused by the negligence of the Organisers, or anyone for whom they are in law responsible, neither the Organisers of any event to which these rules apply, nor the Pony Club, nor any agent, employee or representative of these bodies, accepts any liability for any accident, loss, damage, injury or illness to horses, owners, riders, spectators, land, cars, their contents and accessories, or any other person or property whatsoever, whether caused by their negligence, breach of contract or in any other way whatsoever</w:t>
      </w:r>
      <w:r>
        <w:rPr>
          <w:rFonts w:ascii="Century Gothic" w:hAnsi="Century Gothic"/>
        </w:rPr>
        <w:t>.</w:t>
      </w:r>
    </w:p>
    <w:bookmarkEnd w:id="1"/>
    <w:p w14:paraId="46485973" w14:textId="77777777" w:rsidR="008C602A" w:rsidRPr="007E4287" w:rsidRDefault="008C602A" w:rsidP="008C602A">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7E4287">
        <w:rPr>
          <w:rFonts w:ascii="Century Gothic" w:eastAsia="Times New Roman" w:hAnsi="Century Gothic" w:cs="Times New Roman"/>
          <w:b/>
          <w:bCs/>
          <w:sz w:val="27"/>
          <w:szCs w:val="27"/>
          <w:lang w:eastAsia="en-GB"/>
        </w:rPr>
        <w:lastRenderedPageBreak/>
        <w:t>HEALTH, SAFETY &amp; WELFARE:</w:t>
      </w:r>
    </w:p>
    <w:p w14:paraId="609C6C30" w14:textId="77777777" w:rsidR="008C602A" w:rsidRPr="007E4287" w:rsidRDefault="008C602A" w:rsidP="008C602A">
      <w:pPr>
        <w:pStyle w:val="BodyTextIndent2"/>
        <w:ind w:left="0"/>
        <w:rPr>
          <w:rFonts w:ascii="Century Gothic" w:eastAsiaTheme="minorHAnsi" w:hAnsi="Century Gothic" w:cstheme="minorBidi"/>
          <w:sz w:val="22"/>
          <w:szCs w:val="22"/>
        </w:rPr>
      </w:pPr>
      <w:bookmarkStart w:id="3" w:name="_Hlk65581541"/>
      <w:r w:rsidRPr="007E4287">
        <w:rPr>
          <w:rFonts w:ascii="Century Gothic" w:eastAsiaTheme="minorHAnsi" w:hAnsi="Century Gothic" w:cstheme="minorBidi"/>
          <w:sz w:val="22"/>
          <w:szCs w:val="22"/>
        </w:rPr>
        <w:t>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bookmarkEnd w:id="2"/>
    <w:bookmarkEnd w:id="3"/>
    <w:p w14:paraId="6BEF5E5A" w14:textId="77777777" w:rsidR="008C602A" w:rsidRPr="003B3BF1" w:rsidRDefault="008C602A" w:rsidP="008C602A">
      <w:pPr>
        <w:shd w:val="clear" w:color="auto" w:fill="353B3D"/>
        <w:spacing w:before="100" w:beforeAutospacing="1" w:after="100" w:afterAutospacing="1" w:line="240" w:lineRule="auto"/>
        <w:outlineLvl w:val="2"/>
        <w:rPr>
          <w:rFonts w:ascii="Century Gothic" w:hAnsi="Century Gothic"/>
        </w:rPr>
      </w:pPr>
    </w:p>
    <w:p w14:paraId="072AEA89" w14:textId="77777777" w:rsidR="00402814" w:rsidRDefault="00402814"/>
    <w:sectPr w:rsidR="00402814" w:rsidSect="00887E3F">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016D6"/>
    <w:multiLevelType w:val="hybridMultilevel"/>
    <w:tmpl w:val="9B2C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20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2A"/>
    <w:rsid w:val="00030CCC"/>
    <w:rsid w:val="000C0D18"/>
    <w:rsid w:val="000F69B8"/>
    <w:rsid w:val="00140219"/>
    <w:rsid w:val="00173F2E"/>
    <w:rsid w:val="001E5EDA"/>
    <w:rsid w:val="00203A16"/>
    <w:rsid w:val="00281D01"/>
    <w:rsid w:val="002D3878"/>
    <w:rsid w:val="00312F50"/>
    <w:rsid w:val="00314801"/>
    <w:rsid w:val="00380D05"/>
    <w:rsid w:val="00400BB8"/>
    <w:rsid w:val="00402814"/>
    <w:rsid w:val="00412854"/>
    <w:rsid w:val="00440B50"/>
    <w:rsid w:val="0047227E"/>
    <w:rsid w:val="00571F76"/>
    <w:rsid w:val="00654DF5"/>
    <w:rsid w:val="00842988"/>
    <w:rsid w:val="00887536"/>
    <w:rsid w:val="008C602A"/>
    <w:rsid w:val="008F5364"/>
    <w:rsid w:val="008F7926"/>
    <w:rsid w:val="0095094B"/>
    <w:rsid w:val="00951682"/>
    <w:rsid w:val="0098730A"/>
    <w:rsid w:val="00A556BD"/>
    <w:rsid w:val="00A75DF9"/>
    <w:rsid w:val="00B14B85"/>
    <w:rsid w:val="00B30399"/>
    <w:rsid w:val="00B77869"/>
    <w:rsid w:val="00B8296A"/>
    <w:rsid w:val="00C02B8D"/>
    <w:rsid w:val="00C0688B"/>
    <w:rsid w:val="00CF1302"/>
    <w:rsid w:val="00D23785"/>
    <w:rsid w:val="00D254B2"/>
    <w:rsid w:val="00DF21DD"/>
    <w:rsid w:val="00DF5545"/>
    <w:rsid w:val="00E5783C"/>
    <w:rsid w:val="00E6336D"/>
    <w:rsid w:val="00E82C4D"/>
    <w:rsid w:val="00E836BD"/>
    <w:rsid w:val="00F83645"/>
    <w:rsid w:val="00FB5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C8D8"/>
  <w15:chartTrackingRefBased/>
  <w15:docId w15:val="{C0AA3004-8C22-4408-9E4C-DAE5EF9E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602A"/>
    <w:rPr>
      <w:color w:val="0563C1" w:themeColor="hyperlink"/>
      <w:u w:val="single"/>
    </w:rPr>
  </w:style>
  <w:style w:type="paragraph" w:styleId="ListParagraph">
    <w:name w:val="List Paragraph"/>
    <w:basedOn w:val="Normal"/>
    <w:uiPriority w:val="34"/>
    <w:qFormat/>
    <w:rsid w:val="008C602A"/>
    <w:pPr>
      <w:ind w:left="720"/>
      <w:contextualSpacing/>
    </w:pPr>
  </w:style>
  <w:style w:type="paragraph" w:styleId="BodyTextIndent2">
    <w:name w:val="Body Text Indent 2"/>
    <w:basedOn w:val="Normal"/>
    <w:link w:val="BodyTextIndent2Char"/>
    <w:rsid w:val="008C602A"/>
    <w:pPr>
      <w:spacing w:after="0" w:line="240" w:lineRule="auto"/>
      <w:ind w:left="-540"/>
      <w:jc w:val="both"/>
    </w:pPr>
    <w:rPr>
      <w:rFonts w:ascii="Times New Roman" w:eastAsia="Times New Roman" w:hAnsi="Times New Roman" w:cs="Times New Roman"/>
      <w:sz w:val="16"/>
      <w:szCs w:val="24"/>
    </w:rPr>
  </w:style>
  <w:style w:type="character" w:customStyle="1" w:styleId="BodyTextIndent2Char">
    <w:name w:val="Body Text Indent 2 Char"/>
    <w:basedOn w:val="DefaultParagraphFont"/>
    <w:link w:val="BodyTextIndent2"/>
    <w:rsid w:val="008C602A"/>
    <w:rPr>
      <w:rFonts w:ascii="Times New Roman" w:eastAsia="Times New Roman" w:hAnsi="Times New Roman" w:cs="Times New Roman"/>
      <w:sz w:val="16"/>
      <w:szCs w:val="24"/>
    </w:rPr>
  </w:style>
  <w:style w:type="character" w:styleId="UnresolvedMention">
    <w:name w:val="Unresolved Mention"/>
    <w:basedOn w:val="DefaultParagraphFont"/>
    <w:uiPriority w:val="99"/>
    <w:semiHidden/>
    <w:unhideWhenUsed/>
    <w:rsid w:val="008C602A"/>
    <w:rPr>
      <w:color w:val="605E5C"/>
      <w:shd w:val="clear" w:color="auto" w:fill="E1DFDD"/>
    </w:rPr>
  </w:style>
  <w:style w:type="paragraph" w:styleId="NormalWeb">
    <w:name w:val="Normal (Web)"/>
    <w:basedOn w:val="Normal"/>
    <w:uiPriority w:val="99"/>
    <w:semiHidden/>
    <w:unhideWhenUsed/>
    <w:rsid w:val="00281D01"/>
    <w:rPr>
      <w:rFonts w:ascii="Times New Roman" w:hAnsi="Times New Roman" w:cs="Times New Roman"/>
      <w:sz w:val="24"/>
      <w:szCs w:val="24"/>
    </w:rPr>
  </w:style>
  <w:style w:type="paragraph" w:styleId="NoSpacing">
    <w:name w:val="No Spacing"/>
    <w:uiPriority w:val="1"/>
    <w:qFormat/>
    <w:rsid w:val="002D38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47868">
      <w:bodyDiv w:val="1"/>
      <w:marLeft w:val="0"/>
      <w:marRight w:val="0"/>
      <w:marTop w:val="0"/>
      <w:marBottom w:val="0"/>
      <w:divBdr>
        <w:top w:val="none" w:sz="0" w:space="0" w:color="auto"/>
        <w:left w:val="none" w:sz="0" w:space="0" w:color="auto"/>
        <w:bottom w:val="none" w:sz="0" w:space="0" w:color="auto"/>
        <w:right w:val="none" w:sz="0" w:space="0" w:color="auto"/>
      </w:divBdr>
    </w:div>
    <w:div w:id="14436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orse-event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rse-event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orse-events.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orse-events.co.uk" TargetMode="External"/><Relationship Id="rId4" Type="http://schemas.openxmlformats.org/officeDocument/2006/relationships/numbering" Target="numbering.xml"/><Relationship Id="rId9" Type="http://schemas.openxmlformats.org/officeDocument/2006/relationships/hyperlink" Target="mailto:tetrathlon@pcuk.org" TargetMode="External"/><Relationship Id="rId14" Type="http://schemas.openxmlformats.org/officeDocument/2006/relationships/hyperlink" Target="mailto:info@horse-eve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5DA0A8B01FFF4AB40AC5A0EF07F956" ma:contentTypeVersion="13" ma:contentTypeDescription="Create a new document." ma:contentTypeScope="" ma:versionID="3d94303bb1496fc6cd0fbb09c8f25d8b">
  <xsd:schema xmlns:xsd="http://www.w3.org/2001/XMLSchema" xmlns:xs="http://www.w3.org/2001/XMLSchema" xmlns:p="http://schemas.microsoft.com/office/2006/metadata/properties" xmlns:ns3="b86a6c72-b849-4757-bd03-89a24e3ea35f" xmlns:ns4="cf26f228-d77a-4ea2-a731-c81605e106b4" targetNamespace="http://schemas.microsoft.com/office/2006/metadata/properties" ma:root="true" ma:fieldsID="11b13962a55ec7234ae59d0d8ea287a0" ns3:_="" ns4:_="">
    <xsd:import namespace="b86a6c72-b849-4757-bd03-89a24e3ea35f"/>
    <xsd:import namespace="cf26f228-d77a-4ea2-a731-c81605e106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a6c72-b849-4757-bd03-89a24e3ea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26f228-d77a-4ea2-a731-c81605e106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D79CA-6F78-4C42-9E40-D985BF953675}">
  <ds:schemaRefs>
    <ds:schemaRef ds:uri="http://purl.org/dc/elements/1.1/"/>
    <ds:schemaRef ds:uri="cf26f228-d77a-4ea2-a731-c81605e106b4"/>
    <ds:schemaRef ds:uri="http://schemas.microsoft.com/office/2006/documentManagement/types"/>
    <ds:schemaRef ds:uri="http://schemas.openxmlformats.org/package/2006/metadata/core-properties"/>
    <ds:schemaRef ds:uri="http://www.w3.org/XML/1998/namespace"/>
    <ds:schemaRef ds:uri="http://purl.org/dc/terms/"/>
    <ds:schemaRef ds:uri="b86a6c72-b849-4757-bd03-89a24e3ea35f"/>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BB841D0-0CB9-4E8A-8DB4-6A0B83B54B0B}">
  <ds:schemaRefs>
    <ds:schemaRef ds:uri="http://schemas.microsoft.com/sharepoint/v3/contenttype/forms"/>
  </ds:schemaRefs>
</ds:datastoreItem>
</file>

<file path=customXml/itemProps3.xml><?xml version="1.0" encoding="utf-8"?>
<ds:datastoreItem xmlns:ds="http://schemas.openxmlformats.org/officeDocument/2006/customXml" ds:itemID="{412528EF-ED01-4857-8277-0E3F01189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a6c72-b849-4757-bd03-89a24e3ea35f"/>
    <ds:schemaRef ds:uri="cf26f228-d77a-4ea2-a731-c81605e10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Tolley</dc:creator>
  <cp:keywords/>
  <dc:description/>
  <cp:lastModifiedBy>Laura Armstrong</cp:lastModifiedBy>
  <cp:revision>5</cp:revision>
  <dcterms:created xsi:type="dcterms:W3CDTF">2025-01-13T14:11:00Z</dcterms:created>
  <dcterms:modified xsi:type="dcterms:W3CDTF">2025-01-14T10:56:00Z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0x0101004D5DA0A8B01FFF4AB40AC5A0EF07F956</vt:lpwstr>
  </property>
</Properties>
</file>